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403" w:rsidRPr="0028777B" w:rsidRDefault="003A0403" w:rsidP="00275910">
      <w:pPr>
        <w:jc w:val="center"/>
        <w:outlineLvl w:val="0"/>
        <w:rPr>
          <w:b/>
          <w:bCs/>
          <w:sz w:val="28"/>
          <w:szCs w:val="28"/>
        </w:rPr>
      </w:pPr>
      <w:r w:rsidRPr="0028777B">
        <w:rPr>
          <w:b/>
          <w:bCs/>
          <w:sz w:val="28"/>
          <w:szCs w:val="28"/>
        </w:rPr>
        <w:t>Справка</w:t>
      </w:r>
    </w:p>
    <w:p w:rsidR="003A0403" w:rsidRPr="0028777B" w:rsidRDefault="003A0403" w:rsidP="00275910">
      <w:pPr>
        <w:jc w:val="center"/>
        <w:rPr>
          <w:b/>
          <w:bCs/>
          <w:sz w:val="28"/>
          <w:szCs w:val="28"/>
        </w:rPr>
      </w:pPr>
      <w:r w:rsidRPr="0028777B">
        <w:rPr>
          <w:b/>
          <w:bCs/>
          <w:sz w:val="28"/>
          <w:szCs w:val="28"/>
        </w:rPr>
        <w:t>на расширенное заседание коллегии</w:t>
      </w:r>
    </w:p>
    <w:p w:rsidR="003A0403" w:rsidRPr="0028777B" w:rsidRDefault="003A0403" w:rsidP="00275910">
      <w:pPr>
        <w:jc w:val="center"/>
        <w:rPr>
          <w:b/>
          <w:bCs/>
          <w:sz w:val="28"/>
          <w:szCs w:val="28"/>
        </w:rPr>
      </w:pPr>
      <w:r w:rsidRPr="0028777B">
        <w:rPr>
          <w:b/>
          <w:bCs/>
          <w:sz w:val="28"/>
          <w:szCs w:val="28"/>
        </w:rPr>
        <w:t xml:space="preserve">министерства культуры и национальной политики Амурской области </w:t>
      </w:r>
    </w:p>
    <w:p w:rsidR="003A0403" w:rsidRPr="0028777B" w:rsidRDefault="003A0403" w:rsidP="00D5439C">
      <w:pPr>
        <w:jc w:val="center"/>
        <w:outlineLvl w:val="0"/>
        <w:rPr>
          <w:b/>
          <w:bCs/>
          <w:sz w:val="28"/>
          <w:szCs w:val="28"/>
        </w:rPr>
      </w:pPr>
      <w:r w:rsidRPr="0028777B">
        <w:rPr>
          <w:b/>
          <w:bCs/>
          <w:sz w:val="28"/>
          <w:szCs w:val="28"/>
        </w:rPr>
        <w:t>«Итоги деятельности музеев Амурской области в 2020 году»</w:t>
      </w:r>
    </w:p>
    <w:p w:rsidR="003A0403" w:rsidRPr="0028777B" w:rsidRDefault="003A0403" w:rsidP="00C94B15">
      <w:pPr>
        <w:outlineLvl w:val="0"/>
        <w:rPr>
          <w:b/>
          <w:bCs/>
          <w:sz w:val="28"/>
          <w:szCs w:val="28"/>
        </w:rPr>
      </w:pPr>
    </w:p>
    <w:p w:rsidR="003A0403" w:rsidRPr="0028777B" w:rsidRDefault="003A0403" w:rsidP="00C94B15">
      <w:pPr>
        <w:outlineLvl w:val="0"/>
        <w:rPr>
          <w:b/>
          <w:bCs/>
          <w:sz w:val="28"/>
          <w:szCs w:val="28"/>
        </w:rPr>
      </w:pPr>
    </w:p>
    <w:p w:rsidR="003A0403" w:rsidRPr="0028777B" w:rsidRDefault="00E17529" w:rsidP="00E623F0">
      <w:pPr>
        <w:rPr>
          <w:sz w:val="28"/>
          <w:szCs w:val="28"/>
        </w:rPr>
      </w:pPr>
      <w:r w:rsidRPr="0028777B">
        <w:rPr>
          <w:sz w:val="28"/>
          <w:szCs w:val="28"/>
        </w:rPr>
        <w:t>24</w:t>
      </w:r>
      <w:r w:rsidR="003A0403" w:rsidRPr="0028777B">
        <w:rPr>
          <w:sz w:val="28"/>
          <w:szCs w:val="28"/>
        </w:rPr>
        <w:t xml:space="preserve"> марта 2021 года                                                                         </w:t>
      </w:r>
      <w:r w:rsidR="00086FCB">
        <w:rPr>
          <w:sz w:val="28"/>
          <w:szCs w:val="28"/>
        </w:rPr>
        <w:t xml:space="preserve">  </w:t>
      </w:r>
      <w:r w:rsidR="003A0403" w:rsidRPr="0028777B">
        <w:rPr>
          <w:sz w:val="28"/>
          <w:szCs w:val="28"/>
        </w:rPr>
        <w:t xml:space="preserve"> г. Благовещенск</w:t>
      </w:r>
    </w:p>
    <w:p w:rsidR="003A0403" w:rsidRPr="0028777B" w:rsidRDefault="003A0403" w:rsidP="00C94B15">
      <w:pPr>
        <w:outlineLvl w:val="0"/>
        <w:rPr>
          <w:b/>
          <w:bCs/>
          <w:sz w:val="28"/>
          <w:szCs w:val="28"/>
        </w:rPr>
      </w:pPr>
    </w:p>
    <w:p w:rsidR="003A0403" w:rsidRPr="0028777B" w:rsidRDefault="003A0403" w:rsidP="009E46D7">
      <w:pPr>
        <w:tabs>
          <w:tab w:val="left" w:pos="0"/>
        </w:tabs>
        <w:ind w:firstLine="709"/>
        <w:jc w:val="both"/>
        <w:rPr>
          <w:b/>
          <w:sz w:val="28"/>
          <w:szCs w:val="28"/>
        </w:rPr>
      </w:pPr>
    </w:p>
    <w:p w:rsidR="003A0403" w:rsidRPr="0028777B" w:rsidRDefault="003A0403" w:rsidP="005B4598">
      <w:pPr>
        <w:tabs>
          <w:tab w:val="left" w:pos="0"/>
        </w:tabs>
        <w:ind w:firstLine="709"/>
        <w:jc w:val="both"/>
        <w:rPr>
          <w:b/>
          <w:sz w:val="28"/>
          <w:szCs w:val="28"/>
        </w:rPr>
      </w:pPr>
      <w:r w:rsidRPr="0028777B">
        <w:rPr>
          <w:b/>
          <w:sz w:val="28"/>
          <w:szCs w:val="28"/>
        </w:rPr>
        <w:t xml:space="preserve">Общая характеристика музейной сети Амурской области. </w:t>
      </w:r>
    </w:p>
    <w:p w:rsidR="003A0403" w:rsidRPr="0028777B" w:rsidRDefault="003A0403" w:rsidP="005B4598">
      <w:pPr>
        <w:tabs>
          <w:tab w:val="left" w:pos="0"/>
        </w:tabs>
        <w:ind w:firstLine="709"/>
        <w:jc w:val="both"/>
        <w:rPr>
          <w:sz w:val="28"/>
          <w:szCs w:val="28"/>
        </w:rPr>
      </w:pPr>
      <w:r w:rsidRPr="0028777B">
        <w:rPr>
          <w:sz w:val="28"/>
          <w:szCs w:val="28"/>
        </w:rPr>
        <w:t>В Амурской области действуют 17 муниципальных музеев и 1 государс</w:t>
      </w:r>
      <w:r w:rsidRPr="0028777B">
        <w:rPr>
          <w:sz w:val="28"/>
          <w:szCs w:val="28"/>
        </w:rPr>
        <w:t>т</w:t>
      </w:r>
      <w:r w:rsidRPr="0028777B">
        <w:rPr>
          <w:sz w:val="28"/>
          <w:szCs w:val="28"/>
        </w:rPr>
        <w:t>венный - Амурский областной краеведческий музей им. Г.С. Новикова-Даурского (г.Благовещенск), в состав которого входят 4 филиала: в г. Благов</w:t>
      </w:r>
      <w:r w:rsidRPr="0028777B">
        <w:rPr>
          <w:sz w:val="28"/>
          <w:szCs w:val="28"/>
        </w:rPr>
        <w:t>е</w:t>
      </w:r>
      <w:r w:rsidRPr="0028777B">
        <w:rPr>
          <w:sz w:val="28"/>
          <w:szCs w:val="28"/>
        </w:rPr>
        <w:t>щенске - Музейно-выставочный центр «Дом И.А. Котельникова», Музейно-выставочный комплекс «Дом И.А. Саяпина», «Выставочный зал» и</w:t>
      </w:r>
      <w:r w:rsidRPr="0028777B">
        <w:rPr>
          <w:color w:val="000000"/>
          <w:sz w:val="28"/>
          <w:szCs w:val="28"/>
        </w:rPr>
        <w:t xml:space="preserve"> в с. Албаз</w:t>
      </w:r>
      <w:r w:rsidRPr="0028777B">
        <w:rPr>
          <w:color w:val="000000"/>
          <w:sz w:val="28"/>
          <w:szCs w:val="28"/>
        </w:rPr>
        <w:t>и</w:t>
      </w:r>
      <w:r w:rsidRPr="0028777B">
        <w:rPr>
          <w:color w:val="000000"/>
          <w:sz w:val="28"/>
          <w:szCs w:val="28"/>
        </w:rPr>
        <w:t xml:space="preserve">но Сковородинского района - Албазинский краеведческий музей. </w:t>
      </w:r>
    </w:p>
    <w:p w:rsidR="003A0403" w:rsidRPr="0028777B" w:rsidRDefault="003A0403" w:rsidP="005B4598">
      <w:pPr>
        <w:tabs>
          <w:tab w:val="left" w:pos="0"/>
        </w:tabs>
        <w:ind w:firstLine="709"/>
        <w:jc w:val="both"/>
        <w:rPr>
          <w:sz w:val="28"/>
          <w:szCs w:val="28"/>
        </w:rPr>
      </w:pPr>
      <w:r w:rsidRPr="0028777B">
        <w:rPr>
          <w:sz w:val="28"/>
          <w:szCs w:val="28"/>
        </w:rPr>
        <w:t>Из муниципальных музеев 14 – историко-краеведческие, 3 – тематические (Тамбовский музей истории развития сельского хозяйства Амурской области – с. Тамбовка,  Музей истории амурского казачества Магдагачинского района – с. Черняево, Музей истории БАМа – г. Тында).</w:t>
      </w:r>
    </w:p>
    <w:p w:rsidR="003A0403" w:rsidRPr="0028777B" w:rsidRDefault="003A0403" w:rsidP="005B4598">
      <w:pPr>
        <w:ind w:firstLine="709"/>
        <w:jc w:val="both"/>
        <w:rPr>
          <w:sz w:val="28"/>
          <w:szCs w:val="28"/>
        </w:rPr>
      </w:pPr>
      <w:r w:rsidRPr="0028777B">
        <w:rPr>
          <w:b/>
          <w:bCs/>
          <w:sz w:val="28"/>
          <w:szCs w:val="28"/>
        </w:rPr>
        <w:t>Муниципальных музеев, расположенных в городах области,</w:t>
      </w:r>
      <w:r w:rsidRPr="0028777B">
        <w:rPr>
          <w:sz w:val="28"/>
          <w:szCs w:val="28"/>
        </w:rPr>
        <w:t xml:space="preserve"> – 7 (Б</w:t>
      </w:r>
      <w:r w:rsidRPr="0028777B">
        <w:rPr>
          <w:sz w:val="28"/>
          <w:szCs w:val="28"/>
        </w:rPr>
        <w:t>е</w:t>
      </w:r>
      <w:r w:rsidRPr="0028777B">
        <w:rPr>
          <w:sz w:val="28"/>
          <w:szCs w:val="28"/>
        </w:rPr>
        <w:t>логорский краеведческий музей им. Н.Г. Ельченинова, Краеведческий музей г.Зеи, Краеведческий музей городского округа г. Райчихинск, Свободненский краеведческий музей им. Н.И. Попова, Музей истории Байкало-Амурской маг</w:t>
      </w:r>
      <w:r w:rsidRPr="0028777B">
        <w:rPr>
          <w:sz w:val="28"/>
          <w:szCs w:val="28"/>
        </w:rPr>
        <w:t>и</w:t>
      </w:r>
      <w:r w:rsidRPr="0028777B">
        <w:rPr>
          <w:sz w:val="28"/>
          <w:szCs w:val="28"/>
        </w:rPr>
        <w:t>страли, Шимановский краеведческий музей, Сковородинский районный кра</w:t>
      </w:r>
      <w:r w:rsidRPr="0028777B">
        <w:rPr>
          <w:sz w:val="28"/>
          <w:szCs w:val="28"/>
        </w:rPr>
        <w:t>е</w:t>
      </w:r>
      <w:r w:rsidRPr="0028777B">
        <w:rPr>
          <w:sz w:val="28"/>
          <w:szCs w:val="28"/>
        </w:rPr>
        <w:t>ведческий музей им. П.А.</w:t>
      </w:r>
      <w:bookmarkStart w:id="0" w:name="_GoBack"/>
      <w:bookmarkEnd w:id="0"/>
      <w:r w:rsidRPr="0028777B">
        <w:rPr>
          <w:sz w:val="28"/>
          <w:szCs w:val="28"/>
        </w:rPr>
        <w:t xml:space="preserve"> Флоренского).</w:t>
      </w:r>
    </w:p>
    <w:p w:rsidR="003A0403" w:rsidRPr="0028777B" w:rsidRDefault="003A0403" w:rsidP="005B4598">
      <w:pPr>
        <w:pStyle w:val="a5"/>
        <w:spacing w:before="0" w:beforeAutospacing="0" w:after="0" w:afterAutospacing="0"/>
        <w:ind w:firstLine="708"/>
        <w:jc w:val="both"/>
        <w:rPr>
          <w:sz w:val="28"/>
          <w:szCs w:val="28"/>
        </w:rPr>
      </w:pPr>
      <w:r w:rsidRPr="0028777B">
        <w:rPr>
          <w:b/>
          <w:bCs/>
          <w:sz w:val="28"/>
          <w:szCs w:val="28"/>
        </w:rPr>
        <w:t>Муниципальных музеев, расположенных на территориях сельских поселений,</w:t>
      </w:r>
      <w:r w:rsidRPr="0028777B">
        <w:rPr>
          <w:sz w:val="28"/>
          <w:szCs w:val="28"/>
        </w:rPr>
        <w:t xml:space="preserve"> -  10 (Краеведческий музей Бурейского района, Екатеринославский историко-краеведческий  музей, Ивановский районный историко-краеведческий музей, Константиновский районный краеведческий музей, М</w:t>
      </w:r>
      <w:r w:rsidRPr="0028777B">
        <w:rPr>
          <w:sz w:val="28"/>
          <w:szCs w:val="28"/>
        </w:rPr>
        <w:t>а</w:t>
      </w:r>
      <w:r w:rsidRPr="0028777B">
        <w:rPr>
          <w:sz w:val="28"/>
          <w:szCs w:val="28"/>
        </w:rPr>
        <w:t>зановский районный историко-краеведческий музей, Поярковский районный краеведческий музей, Ромненский историко-краеведческий музей, Тамбовский  музей истории развития сельского хозяйства Амурской области, филиал № 2: Районный историко-краеведческий музей МБУК Серышевского район</w:t>
      </w:r>
      <w:r w:rsidR="00E17529" w:rsidRPr="0028777B">
        <w:rPr>
          <w:sz w:val="28"/>
          <w:szCs w:val="28"/>
        </w:rPr>
        <w:t>а «СКЦ»,</w:t>
      </w:r>
      <w:r w:rsidRPr="0028777B">
        <w:rPr>
          <w:sz w:val="28"/>
          <w:szCs w:val="28"/>
        </w:rPr>
        <w:t xml:space="preserve"> Музей истории амурского казачества Магдагачинского района).</w:t>
      </w:r>
    </w:p>
    <w:p w:rsidR="003A0403" w:rsidRPr="0028777B" w:rsidRDefault="003A0403" w:rsidP="005B4598">
      <w:pPr>
        <w:ind w:firstLine="709"/>
        <w:jc w:val="both"/>
        <w:rPr>
          <w:sz w:val="28"/>
          <w:szCs w:val="28"/>
        </w:rPr>
      </w:pPr>
      <w:r w:rsidRPr="0028777B">
        <w:rPr>
          <w:sz w:val="28"/>
          <w:szCs w:val="28"/>
        </w:rPr>
        <w:t>Муниципальные музеи отсутствуют на территории Архаринского, С</w:t>
      </w:r>
      <w:r w:rsidRPr="0028777B">
        <w:rPr>
          <w:sz w:val="28"/>
          <w:szCs w:val="28"/>
        </w:rPr>
        <w:t>е</w:t>
      </w:r>
      <w:r w:rsidRPr="0028777B">
        <w:rPr>
          <w:sz w:val="28"/>
          <w:szCs w:val="28"/>
        </w:rPr>
        <w:t>лемджинского, Завитинского районов.</w:t>
      </w:r>
    </w:p>
    <w:p w:rsidR="003A0403" w:rsidRPr="0028777B" w:rsidRDefault="003A0403" w:rsidP="005B4598">
      <w:pPr>
        <w:ind w:firstLine="709"/>
        <w:jc w:val="both"/>
        <w:rPr>
          <w:sz w:val="28"/>
          <w:szCs w:val="28"/>
        </w:rPr>
      </w:pPr>
      <w:r w:rsidRPr="0028777B">
        <w:rPr>
          <w:sz w:val="28"/>
          <w:szCs w:val="28"/>
        </w:rPr>
        <w:t>Статус юридического лица имеют 16 муниципальных музеев из 17. Ра</w:t>
      </w:r>
      <w:r w:rsidRPr="0028777B">
        <w:rPr>
          <w:sz w:val="28"/>
          <w:szCs w:val="28"/>
        </w:rPr>
        <w:t>й</w:t>
      </w:r>
      <w:r w:rsidRPr="0028777B">
        <w:rPr>
          <w:sz w:val="28"/>
          <w:szCs w:val="28"/>
        </w:rPr>
        <w:t>онный историко-краеведческий музей в пгт Серышево входит в состав муниц</w:t>
      </w:r>
      <w:r w:rsidRPr="0028777B">
        <w:rPr>
          <w:sz w:val="28"/>
          <w:szCs w:val="28"/>
        </w:rPr>
        <w:t>и</w:t>
      </w:r>
      <w:r w:rsidRPr="0028777B">
        <w:rPr>
          <w:sz w:val="28"/>
          <w:szCs w:val="28"/>
        </w:rPr>
        <w:t>пального бюджетного учреждения культуры Серышевского района «Социал</w:t>
      </w:r>
      <w:r w:rsidRPr="0028777B">
        <w:rPr>
          <w:sz w:val="28"/>
          <w:szCs w:val="28"/>
        </w:rPr>
        <w:t>ь</w:t>
      </w:r>
      <w:r w:rsidRPr="0028777B">
        <w:rPr>
          <w:sz w:val="28"/>
          <w:szCs w:val="28"/>
        </w:rPr>
        <w:t>но-культурный центр» и не является самостоятельным юридическим лицом.</w:t>
      </w:r>
    </w:p>
    <w:p w:rsidR="003A0403" w:rsidRPr="0028777B" w:rsidRDefault="003A0403" w:rsidP="005B4598">
      <w:pPr>
        <w:ind w:firstLine="709"/>
        <w:jc w:val="both"/>
        <w:rPr>
          <w:b/>
          <w:sz w:val="28"/>
          <w:szCs w:val="28"/>
        </w:rPr>
      </w:pPr>
      <w:r w:rsidRPr="0028777B">
        <w:rPr>
          <w:b/>
          <w:sz w:val="28"/>
          <w:szCs w:val="28"/>
        </w:rPr>
        <w:t>Правовая форма муниципальных музеев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2"/>
        <w:gridCol w:w="2393"/>
        <w:gridCol w:w="2393"/>
      </w:tblGrid>
      <w:tr w:rsidR="003A0403" w:rsidRPr="0028777B" w:rsidTr="004D5CF6">
        <w:tc>
          <w:tcPr>
            <w:tcW w:w="2392" w:type="dxa"/>
          </w:tcPr>
          <w:p w:rsidR="003A0403" w:rsidRPr="0028777B" w:rsidRDefault="003A0403" w:rsidP="005B4598">
            <w:pPr>
              <w:jc w:val="center"/>
              <w:rPr>
                <w:sz w:val="28"/>
                <w:szCs w:val="28"/>
              </w:rPr>
            </w:pPr>
            <w:r w:rsidRPr="0028777B">
              <w:rPr>
                <w:sz w:val="28"/>
                <w:szCs w:val="28"/>
              </w:rPr>
              <w:t>Всего, юридич</w:t>
            </w:r>
            <w:r w:rsidRPr="0028777B">
              <w:rPr>
                <w:sz w:val="28"/>
                <w:szCs w:val="28"/>
              </w:rPr>
              <w:t>е</w:t>
            </w:r>
            <w:r w:rsidRPr="0028777B">
              <w:rPr>
                <w:sz w:val="28"/>
                <w:szCs w:val="28"/>
              </w:rPr>
              <w:t>ских лиц</w:t>
            </w:r>
          </w:p>
        </w:tc>
        <w:tc>
          <w:tcPr>
            <w:tcW w:w="2392" w:type="dxa"/>
          </w:tcPr>
          <w:p w:rsidR="003A0403" w:rsidRPr="0028777B" w:rsidRDefault="003A0403" w:rsidP="005B4598">
            <w:pPr>
              <w:jc w:val="center"/>
              <w:rPr>
                <w:sz w:val="28"/>
                <w:szCs w:val="28"/>
              </w:rPr>
            </w:pPr>
            <w:r w:rsidRPr="0028777B">
              <w:rPr>
                <w:sz w:val="28"/>
                <w:szCs w:val="28"/>
              </w:rPr>
              <w:t>бюджетные</w:t>
            </w:r>
          </w:p>
        </w:tc>
        <w:tc>
          <w:tcPr>
            <w:tcW w:w="2393" w:type="dxa"/>
          </w:tcPr>
          <w:p w:rsidR="003A0403" w:rsidRPr="0028777B" w:rsidRDefault="003A0403" w:rsidP="005B4598">
            <w:pPr>
              <w:jc w:val="center"/>
              <w:rPr>
                <w:sz w:val="28"/>
                <w:szCs w:val="28"/>
              </w:rPr>
            </w:pPr>
            <w:r w:rsidRPr="0028777B">
              <w:rPr>
                <w:sz w:val="28"/>
                <w:szCs w:val="28"/>
              </w:rPr>
              <w:t>казенные</w:t>
            </w:r>
          </w:p>
        </w:tc>
        <w:tc>
          <w:tcPr>
            <w:tcW w:w="2393" w:type="dxa"/>
          </w:tcPr>
          <w:p w:rsidR="003A0403" w:rsidRPr="0028777B" w:rsidRDefault="003A0403" w:rsidP="005B4598">
            <w:pPr>
              <w:jc w:val="center"/>
              <w:rPr>
                <w:sz w:val="28"/>
                <w:szCs w:val="28"/>
              </w:rPr>
            </w:pPr>
            <w:r w:rsidRPr="0028777B">
              <w:rPr>
                <w:sz w:val="28"/>
                <w:szCs w:val="28"/>
              </w:rPr>
              <w:t>автономные</w:t>
            </w:r>
          </w:p>
        </w:tc>
      </w:tr>
      <w:tr w:rsidR="003A0403" w:rsidRPr="0028777B" w:rsidTr="004D5CF6">
        <w:tc>
          <w:tcPr>
            <w:tcW w:w="2392" w:type="dxa"/>
          </w:tcPr>
          <w:p w:rsidR="003A0403" w:rsidRPr="0028777B" w:rsidRDefault="003A0403" w:rsidP="005B4598">
            <w:pPr>
              <w:jc w:val="center"/>
              <w:rPr>
                <w:sz w:val="28"/>
                <w:szCs w:val="28"/>
              </w:rPr>
            </w:pPr>
            <w:r w:rsidRPr="0028777B">
              <w:rPr>
                <w:sz w:val="28"/>
                <w:szCs w:val="28"/>
              </w:rPr>
              <w:t>16</w:t>
            </w:r>
          </w:p>
        </w:tc>
        <w:tc>
          <w:tcPr>
            <w:tcW w:w="2392" w:type="dxa"/>
          </w:tcPr>
          <w:p w:rsidR="003A0403" w:rsidRPr="0028777B" w:rsidRDefault="003A0403" w:rsidP="005B4598">
            <w:pPr>
              <w:jc w:val="center"/>
              <w:rPr>
                <w:sz w:val="28"/>
                <w:szCs w:val="28"/>
              </w:rPr>
            </w:pPr>
            <w:r w:rsidRPr="0028777B">
              <w:rPr>
                <w:sz w:val="28"/>
                <w:szCs w:val="28"/>
              </w:rPr>
              <w:t>14</w:t>
            </w:r>
          </w:p>
        </w:tc>
        <w:tc>
          <w:tcPr>
            <w:tcW w:w="2393" w:type="dxa"/>
          </w:tcPr>
          <w:p w:rsidR="003A0403" w:rsidRPr="0028777B" w:rsidRDefault="003A0403" w:rsidP="005B4598">
            <w:pPr>
              <w:jc w:val="center"/>
              <w:rPr>
                <w:sz w:val="28"/>
                <w:szCs w:val="28"/>
              </w:rPr>
            </w:pPr>
            <w:r w:rsidRPr="0028777B">
              <w:rPr>
                <w:sz w:val="28"/>
                <w:szCs w:val="28"/>
              </w:rPr>
              <w:t>1</w:t>
            </w:r>
          </w:p>
          <w:p w:rsidR="003A0403" w:rsidRPr="0028777B" w:rsidRDefault="003A0403" w:rsidP="005B4598">
            <w:pPr>
              <w:jc w:val="center"/>
              <w:rPr>
                <w:sz w:val="28"/>
                <w:szCs w:val="28"/>
              </w:rPr>
            </w:pPr>
            <w:r w:rsidRPr="0028777B">
              <w:rPr>
                <w:sz w:val="28"/>
                <w:szCs w:val="28"/>
              </w:rPr>
              <w:lastRenderedPageBreak/>
              <w:t>МКУК «Маз</w:t>
            </w:r>
            <w:r w:rsidRPr="0028777B">
              <w:rPr>
                <w:sz w:val="28"/>
                <w:szCs w:val="28"/>
              </w:rPr>
              <w:t>а</w:t>
            </w:r>
            <w:r w:rsidRPr="0028777B">
              <w:rPr>
                <w:sz w:val="28"/>
                <w:szCs w:val="28"/>
              </w:rPr>
              <w:t>новский райо</w:t>
            </w:r>
            <w:r w:rsidRPr="0028777B">
              <w:rPr>
                <w:sz w:val="28"/>
                <w:szCs w:val="28"/>
              </w:rPr>
              <w:t>н</w:t>
            </w:r>
            <w:r w:rsidRPr="0028777B">
              <w:rPr>
                <w:sz w:val="28"/>
                <w:szCs w:val="28"/>
              </w:rPr>
              <w:t>ный историко-краеведческий музей»</w:t>
            </w:r>
          </w:p>
        </w:tc>
        <w:tc>
          <w:tcPr>
            <w:tcW w:w="2393" w:type="dxa"/>
          </w:tcPr>
          <w:p w:rsidR="003A0403" w:rsidRPr="0028777B" w:rsidRDefault="003A0403" w:rsidP="005B4598">
            <w:pPr>
              <w:jc w:val="center"/>
              <w:rPr>
                <w:sz w:val="28"/>
                <w:szCs w:val="28"/>
              </w:rPr>
            </w:pPr>
            <w:r w:rsidRPr="0028777B">
              <w:rPr>
                <w:sz w:val="28"/>
                <w:szCs w:val="28"/>
              </w:rPr>
              <w:lastRenderedPageBreak/>
              <w:t>1</w:t>
            </w:r>
          </w:p>
          <w:p w:rsidR="003A0403" w:rsidRPr="0028777B" w:rsidRDefault="003A0403" w:rsidP="005B4598">
            <w:pPr>
              <w:jc w:val="center"/>
              <w:rPr>
                <w:sz w:val="28"/>
                <w:szCs w:val="28"/>
              </w:rPr>
            </w:pPr>
            <w:r w:rsidRPr="0028777B">
              <w:rPr>
                <w:sz w:val="28"/>
                <w:szCs w:val="28"/>
              </w:rPr>
              <w:lastRenderedPageBreak/>
              <w:t>МАУК «Краеве</w:t>
            </w:r>
            <w:r w:rsidRPr="0028777B">
              <w:rPr>
                <w:sz w:val="28"/>
                <w:szCs w:val="28"/>
              </w:rPr>
              <w:t>д</w:t>
            </w:r>
            <w:r w:rsidRPr="0028777B">
              <w:rPr>
                <w:sz w:val="28"/>
                <w:szCs w:val="28"/>
              </w:rPr>
              <w:t>ческий музей» городского окр</w:t>
            </w:r>
            <w:r w:rsidRPr="0028777B">
              <w:rPr>
                <w:sz w:val="28"/>
                <w:szCs w:val="28"/>
              </w:rPr>
              <w:t>у</w:t>
            </w:r>
            <w:r w:rsidRPr="0028777B">
              <w:rPr>
                <w:sz w:val="28"/>
                <w:szCs w:val="28"/>
              </w:rPr>
              <w:t>га г. Райчихинск</w:t>
            </w:r>
          </w:p>
        </w:tc>
      </w:tr>
    </w:tbl>
    <w:p w:rsidR="003A0403" w:rsidRPr="0028777B" w:rsidRDefault="003A0403" w:rsidP="005B4598">
      <w:pPr>
        <w:jc w:val="both"/>
        <w:rPr>
          <w:sz w:val="28"/>
          <w:szCs w:val="28"/>
        </w:rPr>
      </w:pPr>
    </w:p>
    <w:p w:rsidR="003A0403" w:rsidRPr="0028777B" w:rsidRDefault="003A0403" w:rsidP="005B4598">
      <w:pPr>
        <w:ind w:firstLine="709"/>
        <w:jc w:val="both"/>
        <w:rPr>
          <w:sz w:val="28"/>
          <w:szCs w:val="28"/>
        </w:rPr>
      </w:pPr>
      <w:r w:rsidRPr="0028777B">
        <w:rPr>
          <w:sz w:val="28"/>
          <w:szCs w:val="28"/>
        </w:rPr>
        <w:t>Число строений музеев Амурской области – 27, в том числе 5 зданий н</w:t>
      </w:r>
      <w:r w:rsidRPr="0028777B">
        <w:rPr>
          <w:sz w:val="28"/>
          <w:szCs w:val="28"/>
        </w:rPr>
        <w:t>а</w:t>
      </w:r>
      <w:r w:rsidRPr="0028777B">
        <w:rPr>
          <w:sz w:val="28"/>
          <w:szCs w:val="28"/>
        </w:rPr>
        <w:t>ходится в оперативном управлении ГБУ АО «Амурский областной краеведч</w:t>
      </w:r>
      <w:r w:rsidRPr="0028777B">
        <w:rPr>
          <w:sz w:val="28"/>
          <w:szCs w:val="28"/>
        </w:rPr>
        <w:t>е</w:t>
      </w:r>
      <w:r w:rsidRPr="0028777B">
        <w:rPr>
          <w:sz w:val="28"/>
          <w:szCs w:val="28"/>
        </w:rPr>
        <w:t>ский музей им. Г.С. Новикова-Даурского» (из них 3 требуют капитального р</w:t>
      </w:r>
      <w:r w:rsidRPr="0028777B">
        <w:rPr>
          <w:sz w:val="28"/>
          <w:szCs w:val="28"/>
        </w:rPr>
        <w:t>е</w:t>
      </w:r>
      <w:r w:rsidRPr="0028777B">
        <w:rPr>
          <w:sz w:val="28"/>
          <w:szCs w:val="28"/>
        </w:rPr>
        <w:t xml:space="preserve">монта), 1 помещение выделено областному музею в безвозмездное пользование под Музей-мастерскую народного художника России </w:t>
      </w:r>
      <w:r w:rsidR="00E17529" w:rsidRPr="0028777B">
        <w:rPr>
          <w:sz w:val="28"/>
          <w:szCs w:val="28"/>
        </w:rPr>
        <w:t xml:space="preserve">  </w:t>
      </w:r>
      <w:r w:rsidRPr="0028777B">
        <w:rPr>
          <w:sz w:val="28"/>
          <w:szCs w:val="28"/>
        </w:rPr>
        <w:t xml:space="preserve">А. Тихомирова. </w:t>
      </w:r>
    </w:p>
    <w:p w:rsidR="003A0403" w:rsidRPr="0028777B" w:rsidRDefault="003A0403" w:rsidP="005B4598">
      <w:pPr>
        <w:ind w:firstLine="709"/>
        <w:jc w:val="both"/>
        <w:rPr>
          <w:sz w:val="28"/>
          <w:szCs w:val="28"/>
        </w:rPr>
      </w:pPr>
      <w:r w:rsidRPr="0028777B">
        <w:rPr>
          <w:sz w:val="28"/>
          <w:szCs w:val="28"/>
        </w:rPr>
        <w:t>Муниципальные музеи области располагаются в 21 здании</w:t>
      </w:r>
      <w:r w:rsidRPr="0028777B">
        <w:rPr>
          <w:b/>
          <w:sz w:val="28"/>
          <w:szCs w:val="28"/>
        </w:rPr>
        <w:t xml:space="preserve">, </w:t>
      </w:r>
      <w:r w:rsidRPr="0028777B">
        <w:rPr>
          <w:sz w:val="28"/>
          <w:szCs w:val="28"/>
        </w:rPr>
        <w:t>из них 17 н</w:t>
      </w:r>
      <w:r w:rsidRPr="0028777B">
        <w:rPr>
          <w:sz w:val="28"/>
          <w:szCs w:val="28"/>
        </w:rPr>
        <w:t>а</w:t>
      </w:r>
      <w:r w:rsidRPr="0028777B">
        <w:rPr>
          <w:sz w:val="28"/>
          <w:szCs w:val="28"/>
        </w:rPr>
        <w:t>ходятся в оперативном управлении (на балансе музейных учреждений), 2 -  арендованных; 9 зданий  - с наличием безбарьерной среды для лиц с наруш</w:t>
      </w:r>
      <w:r w:rsidRPr="0028777B">
        <w:rPr>
          <w:sz w:val="28"/>
          <w:szCs w:val="28"/>
        </w:rPr>
        <w:t>е</w:t>
      </w:r>
      <w:r w:rsidRPr="0028777B">
        <w:rPr>
          <w:sz w:val="28"/>
          <w:szCs w:val="28"/>
        </w:rPr>
        <w:t>ниями здоровья; 6 - требуют капитального ремонта (здания филиала № 2: Ра</w:t>
      </w:r>
      <w:r w:rsidRPr="0028777B">
        <w:rPr>
          <w:sz w:val="28"/>
          <w:szCs w:val="28"/>
        </w:rPr>
        <w:t>й</w:t>
      </w:r>
      <w:r w:rsidRPr="0028777B">
        <w:rPr>
          <w:sz w:val="28"/>
          <w:szCs w:val="28"/>
        </w:rPr>
        <w:t>онный историко-краеведческий музей МБУК Серышевского района «СКЦ», Музея истории амурского казачества Магдагачинского района, Краеведческого музея Бурейского района, Ивановского районного историко-краеведческого м</w:t>
      </w:r>
      <w:r w:rsidRPr="0028777B">
        <w:rPr>
          <w:sz w:val="28"/>
          <w:szCs w:val="28"/>
        </w:rPr>
        <w:t>у</w:t>
      </w:r>
      <w:r w:rsidRPr="0028777B">
        <w:rPr>
          <w:sz w:val="28"/>
          <w:szCs w:val="28"/>
        </w:rPr>
        <w:t>зея, Мазановского районного историко-краеведческого музея, Шимановского краеведческого музея).</w:t>
      </w:r>
    </w:p>
    <w:p w:rsidR="003A0403" w:rsidRDefault="003A0403" w:rsidP="005B4598">
      <w:pPr>
        <w:ind w:firstLine="709"/>
        <w:jc w:val="both"/>
        <w:rPr>
          <w:sz w:val="28"/>
          <w:szCs w:val="28"/>
        </w:rPr>
      </w:pPr>
      <w:r w:rsidRPr="0028777B">
        <w:rPr>
          <w:sz w:val="28"/>
          <w:szCs w:val="28"/>
        </w:rPr>
        <w:t>В удовлетворительном состоянии находятся 17 строений, что составляет 63%.</w:t>
      </w:r>
    </w:p>
    <w:p w:rsidR="00086FCB" w:rsidRPr="0028777B" w:rsidRDefault="00086FCB" w:rsidP="005B4598">
      <w:pPr>
        <w:ind w:firstLine="709"/>
        <w:jc w:val="both"/>
        <w:rPr>
          <w:sz w:val="28"/>
          <w:szCs w:val="28"/>
        </w:rPr>
      </w:pPr>
    </w:p>
    <w:p w:rsidR="003A0403" w:rsidRPr="0028777B" w:rsidRDefault="003A0403" w:rsidP="005B4598">
      <w:pPr>
        <w:ind w:firstLine="709"/>
        <w:jc w:val="both"/>
        <w:rPr>
          <w:sz w:val="28"/>
          <w:szCs w:val="28"/>
        </w:rPr>
      </w:pPr>
      <w:r w:rsidRPr="0028777B">
        <w:rPr>
          <w:sz w:val="28"/>
          <w:szCs w:val="28"/>
        </w:rPr>
        <w:t xml:space="preserve">Общая площадь всех музеев Амурской области составляет </w:t>
      </w:r>
      <w:smartTag w:uri="urn:schemas-microsoft-com:office:smarttags" w:element="metricconverter">
        <w:smartTagPr>
          <w:attr w:name="ProductID" w:val="14978,4 кв. м"/>
        </w:smartTagPr>
        <w:r w:rsidRPr="0028777B">
          <w:rPr>
            <w:sz w:val="28"/>
            <w:szCs w:val="28"/>
          </w:rPr>
          <w:t>14978,4 кв. м</w:t>
        </w:r>
      </w:smartTag>
      <w:r w:rsidRPr="0028777B">
        <w:rPr>
          <w:sz w:val="28"/>
          <w:szCs w:val="28"/>
        </w:rPr>
        <w:t>, экспозиционно-выставочная площадь - 7319,1 кв.м, под хранение фондов з</w:t>
      </w:r>
      <w:r w:rsidRPr="0028777B">
        <w:rPr>
          <w:sz w:val="28"/>
          <w:szCs w:val="28"/>
        </w:rPr>
        <w:t>а</w:t>
      </w:r>
      <w:r w:rsidRPr="0028777B">
        <w:rPr>
          <w:sz w:val="28"/>
          <w:szCs w:val="28"/>
        </w:rPr>
        <w:t xml:space="preserve">действовано 1671,9 кв.м. </w:t>
      </w:r>
    </w:p>
    <w:p w:rsidR="003A0403" w:rsidRPr="0028777B" w:rsidRDefault="003A0403" w:rsidP="005B4598">
      <w:pPr>
        <w:ind w:firstLine="709"/>
        <w:jc w:val="both"/>
        <w:rPr>
          <w:sz w:val="28"/>
          <w:szCs w:val="28"/>
        </w:rPr>
      </w:pPr>
      <w:r w:rsidRPr="0028777B">
        <w:rPr>
          <w:sz w:val="28"/>
          <w:szCs w:val="28"/>
        </w:rPr>
        <w:t xml:space="preserve">Самая большая экспозиционно-выставочная площадь из муниципальных музеев у Музея истории Байкало-Амурской магистрали – </w:t>
      </w:r>
      <w:smartTag w:uri="urn:schemas-microsoft-com:office:smarttags" w:element="metricconverter">
        <w:smartTagPr>
          <w:attr w:name="ProductID" w:val="800 кв. м"/>
        </w:smartTagPr>
        <w:r w:rsidRPr="0028777B">
          <w:rPr>
            <w:sz w:val="28"/>
            <w:szCs w:val="28"/>
          </w:rPr>
          <w:t>800 кв. м</w:t>
        </w:r>
      </w:smartTag>
      <w:r w:rsidRPr="0028777B">
        <w:rPr>
          <w:sz w:val="28"/>
          <w:szCs w:val="28"/>
        </w:rPr>
        <w:t>, самая м</w:t>
      </w:r>
      <w:r w:rsidRPr="0028777B">
        <w:rPr>
          <w:sz w:val="28"/>
          <w:szCs w:val="28"/>
        </w:rPr>
        <w:t>а</w:t>
      </w:r>
      <w:r w:rsidRPr="0028777B">
        <w:rPr>
          <w:sz w:val="28"/>
          <w:szCs w:val="28"/>
        </w:rPr>
        <w:t xml:space="preserve">ленькая – у Екатеринославского историко-краеведческого музея – </w:t>
      </w:r>
      <w:smartTag w:uri="urn:schemas-microsoft-com:office:smarttags" w:element="metricconverter">
        <w:smartTagPr>
          <w:attr w:name="ProductID" w:val="103,1 кв. м"/>
        </w:smartTagPr>
        <w:r w:rsidRPr="0028777B">
          <w:rPr>
            <w:sz w:val="28"/>
            <w:szCs w:val="28"/>
          </w:rPr>
          <w:t>103,1 кв. м</w:t>
        </w:r>
      </w:smartTag>
      <w:r w:rsidRPr="0028777B">
        <w:rPr>
          <w:sz w:val="28"/>
          <w:szCs w:val="28"/>
        </w:rPr>
        <w:t xml:space="preserve">. </w:t>
      </w:r>
    </w:p>
    <w:p w:rsidR="003A0403" w:rsidRPr="0028777B" w:rsidRDefault="003A0403" w:rsidP="005B4598">
      <w:pPr>
        <w:ind w:firstLine="709"/>
        <w:jc w:val="both"/>
        <w:outlineLvl w:val="0"/>
        <w:rPr>
          <w:bCs/>
          <w:sz w:val="28"/>
          <w:szCs w:val="28"/>
        </w:rPr>
      </w:pPr>
    </w:p>
    <w:p w:rsidR="003A0403" w:rsidRPr="0028777B" w:rsidRDefault="003A0403" w:rsidP="005B4598">
      <w:pPr>
        <w:ind w:firstLine="709"/>
        <w:jc w:val="both"/>
        <w:outlineLvl w:val="0"/>
        <w:rPr>
          <w:bCs/>
          <w:sz w:val="28"/>
          <w:szCs w:val="28"/>
        </w:rPr>
      </w:pPr>
      <w:r w:rsidRPr="0028777B">
        <w:rPr>
          <w:bCs/>
          <w:sz w:val="28"/>
          <w:szCs w:val="28"/>
        </w:rPr>
        <w:t xml:space="preserve">Численность работников в музеях области в </w:t>
      </w:r>
      <w:smartTag w:uri="urn:schemas-microsoft-com:office:smarttags" w:element="metricconverter">
        <w:smartTagPr>
          <w:attr w:name="ProductID" w:val="2020 г"/>
        </w:smartTagPr>
        <w:r w:rsidRPr="0028777B">
          <w:rPr>
            <w:bCs/>
            <w:sz w:val="28"/>
            <w:szCs w:val="28"/>
          </w:rPr>
          <w:t>2020 г</w:t>
        </w:r>
      </w:smartTag>
      <w:r w:rsidRPr="0028777B">
        <w:rPr>
          <w:bCs/>
          <w:sz w:val="28"/>
          <w:szCs w:val="28"/>
        </w:rPr>
        <w:t>. всего (включая Аму</w:t>
      </w:r>
      <w:r w:rsidRPr="0028777B">
        <w:rPr>
          <w:bCs/>
          <w:sz w:val="28"/>
          <w:szCs w:val="28"/>
        </w:rPr>
        <w:t>р</w:t>
      </w:r>
      <w:r w:rsidRPr="0028777B">
        <w:rPr>
          <w:bCs/>
          <w:sz w:val="28"/>
          <w:szCs w:val="28"/>
        </w:rPr>
        <w:t>ский областной краеведческий музей) составила 166 чел., основной персонал – 112 чел.</w:t>
      </w:r>
    </w:p>
    <w:p w:rsidR="003A0403" w:rsidRPr="0028777B" w:rsidRDefault="003A0403" w:rsidP="005B4598">
      <w:pPr>
        <w:ind w:firstLine="709"/>
        <w:jc w:val="both"/>
        <w:rPr>
          <w:sz w:val="28"/>
          <w:szCs w:val="28"/>
        </w:rPr>
      </w:pPr>
      <w:r w:rsidRPr="0028777B">
        <w:rPr>
          <w:sz w:val="28"/>
          <w:szCs w:val="28"/>
        </w:rPr>
        <w:t>В муниципальных музеях фактически работает 86 человек: 17 - руковод</w:t>
      </w:r>
      <w:r w:rsidRPr="0028777B">
        <w:rPr>
          <w:sz w:val="28"/>
          <w:szCs w:val="28"/>
        </w:rPr>
        <w:t>и</w:t>
      </w:r>
      <w:r w:rsidRPr="0028777B">
        <w:rPr>
          <w:sz w:val="28"/>
          <w:szCs w:val="28"/>
        </w:rPr>
        <w:t>тели, 67 – основной персонал (специалисты, экскурсоводы, хранители). Из чи</w:t>
      </w:r>
      <w:r w:rsidRPr="0028777B">
        <w:rPr>
          <w:sz w:val="28"/>
          <w:szCs w:val="28"/>
        </w:rPr>
        <w:t>с</w:t>
      </w:r>
      <w:r w:rsidRPr="0028777B">
        <w:rPr>
          <w:sz w:val="28"/>
          <w:szCs w:val="28"/>
        </w:rPr>
        <w:t>ла фактически работающих сотрудников имеют музейный стаж: до 3 лет – 22 чел.; 3-10 лет – 34 чел.; свыше 10 лет – 35 чел. Из основного персонала высшее образование имеют 49 человек, что составляет 73%.</w:t>
      </w:r>
    </w:p>
    <w:p w:rsidR="003A0403" w:rsidRPr="0028777B" w:rsidRDefault="003A0403" w:rsidP="00AE16EB">
      <w:pPr>
        <w:jc w:val="both"/>
        <w:rPr>
          <w:sz w:val="28"/>
          <w:szCs w:val="28"/>
        </w:rPr>
      </w:pPr>
    </w:p>
    <w:p w:rsidR="003A0403" w:rsidRPr="0028777B" w:rsidRDefault="003A0403" w:rsidP="005B4598">
      <w:pPr>
        <w:ind w:firstLine="709"/>
        <w:jc w:val="both"/>
        <w:rPr>
          <w:sz w:val="28"/>
          <w:szCs w:val="28"/>
        </w:rPr>
      </w:pPr>
      <w:r w:rsidRPr="0028777B">
        <w:rPr>
          <w:sz w:val="28"/>
          <w:szCs w:val="28"/>
        </w:rPr>
        <w:t>Основными направлениями музейной деятельности являются учётно-хранительская, экспозиционно-выставочная и научно-просветительная.</w:t>
      </w:r>
    </w:p>
    <w:p w:rsidR="003A0403" w:rsidRPr="0028777B" w:rsidRDefault="003A0403" w:rsidP="005B4598">
      <w:pPr>
        <w:jc w:val="both"/>
        <w:outlineLvl w:val="0"/>
        <w:rPr>
          <w:b/>
          <w:bCs/>
          <w:sz w:val="28"/>
          <w:szCs w:val="28"/>
        </w:rPr>
      </w:pPr>
    </w:p>
    <w:p w:rsidR="003A0403" w:rsidRPr="0028777B" w:rsidRDefault="003A0403" w:rsidP="005B4598">
      <w:pPr>
        <w:ind w:firstLine="709"/>
        <w:jc w:val="both"/>
        <w:outlineLvl w:val="0"/>
        <w:rPr>
          <w:b/>
          <w:bCs/>
          <w:sz w:val="28"/>
          <w:szCs w:val="28"/>
        </w:rPr>
      </w:pPr>
      <w:r w:rsidRPr="0028777B">
        <w:rPr>
          <w:b/>
          <w:bCs/>
          <w:sz w:val="28"/>
          <w:szCs w:val="28"/>
        </w:rPr>
        <w:t>1. Учетно-хранительская деятельность.</w:t>
      </w:r>
    </w:p>
    <w:p w:rsidR="003A0403" w:rsidRPr="0028777B" w:rsidRDefault="003A0403" w:rsidP="005B4598">
      <w:pPr>
        <w:ind w:firstLine="709"/>
        <w:jc w:val="both"/>
        <w:rPr>
          <w:bCs/>
          <w:sz w:val="28"/>
          <w:szCs w:val="28"/>
        </w:rPr>
      </w:pPr>
      <w:r w:rsidRPr="0028777B">
        <w:rPr>
          <w:bCs/>
          <w:sz w:val="28"/>
          <w:szCs w:val="28"/>
        </w:rPr>
        <w:t xml:space="preserve">В </w:t>
      </w:r>
      <w:smartTag w:uri="urn:schemas-microsoft-com:office:smarttags" w:element="metricconverter">
        <w:smartTagPr>
          <w:attr w:name="ProductID" w:val="2020 г"/>
        </w:smartTagPr>
        <w:r w:rsidRPr="0028777B">
          <w:rPr>
            <w:bCs/>
            <w:sz w:val="28"/>
            <w:szCs w:val="28"/>
          </w:rPr>
          <w:t>2020 г</w:t>
        </w:r>
      </w:smartTag>
      <w:r w:rsidRPr="0028777B">
        <w:rPr>
          <w:bCs/>
          <w:sz w:val="28"/>
          <w:szCs w:val="28"/>
        </w:rPr>
        <w:t xml:space="preserve">. общий музейный фонд Амурской области составил 509 909 ед. хр. (в </w:t>
      </w:r>
      <w:smartTag w:uri="urn:schemas-microsoft-com:office:smarttags" w:element="metricconverter">
        <w:smartTagPr>
          <w:attr w:name="ProductID" w:val="2020 г"/>
        </w:smartTagPr>
        <w:r w:rsidRPr="0028777B">
          <w:rPr>
            <w:bCs/>
            <w:sz w:val="28"/>
            <w:szCs w:val="28"/>
          </w:rPr>
          <w:t>2019 г</w:t>
        </w:r>
      </w:smartTag>
      <w:r w:rsidRPr="0028777B">
        <w:rPr>
          <w:bCs/>
          <w:sz w:val="28"/>
          <w:szCs w:val="28"/>
        </w:rPr>
        <w:t xml:space="preserve">.  - 503 341),  в том числе основной фонд – 379 065 ед. хр. (в </w:t>
      </w:r>
      <w:smartTag w:uri="urn:schemas-microsoft-com:office:smarttags" w:element="metricconverter">
        <w:smartTagPr>
          <w:attr w:name="ProductID" w:val="2020 г"/>
        </w:smartTagPr>
        <w:r w:rsidRPr="0028777B">
          <w:rPr>
            <w:bCs/>
            <w:sz w:val="28"/>
            <w:szCs w:val="28"/>
          </w:rPr>
          <w:t>2019 г</w:t>
        </w:r>
      </w:smartTag>
      <w:r w:rsidRPr="0028777B">
        <w:rPr>
          <w:bCs/>
          <w:sz w:val="28"/>
          <w:szCs w:val="28"/>
        </w:rPr>
        <w:t xml:space="preserve">. </w:t>
      </w:r>
      <w:r w:rsidRPr="0028777B">
        <w:rPr>
          <w:bCs/>
          <w:sz w:val="28"/>
          <w:szCs w:val="28"/>
        </w:rPr>
        <w:lastRenderedPageBreak/>
        <w:t xml:space="preserve">– 374 733 ед. хр.), научно-вспомогательный – 130 844 ед. хр. (в </w:t>
      </w:r>
      <w:smartTag w:uri="urn:schemas-microsoft-com:office:smarttags" w:element="metricconverter">
        <w:smartTagPr>
          <w:attr w:name="ProductID" w:val="2020 г"/>
        </w:smartTagPr>
        <w:r w:rsidRPr="0028777B">
          <w:rPr>
            <w:bCs/>
            <w:sz w:val="28"/>
            <w:szCs w:val="28"/>
          </w:rPr>
          <w:t>2019 г</w:t>
        </w:r>
      </w:smartTag>
      <w:r w:rsidRPr="0028777B">
        <w:rPr>
          <w:bCs/>
          <w:sz w:val="28"/>
          <w:szCs w:val="28"/>
        </w:rPr>
        <w:t>. - 128 608 ед. хр.)</w:t>
      </w:r>
    </w:p>
    <w:p w:rsidR="003A0403" w:rsidRPr="0028777B" w:rsidRDefault="003A0403" w:rsidP="005B4598">
      <w:pPr>
        <w:ind w:firstLine="709"/>
        <w:jc w:val="both"/>
        <w:rPr>
          <w:sz w:val="28"/>
          <w:szCs w:val="28"/>
        </w:rPr>
      </w:pPr>
      <w:r w:rsidRPr="0028777B">
        <w:rPr>
          <w:sz w:val="28"/>
          <w:szCs w:val="28"/>
        </w:rPr>
        <w:t>Из муниципальных музеев самым крупным  фондом музейных предметов и коллекций располагает Музей истории Байкало-Амурской магистрали (г. Тында) – 43 977 ед. хр., далее следуют: Шимановский краеведческий музей  – 29 306 ед. хр., Белогорский краеведческий музей им. Н.Г. Ельченинова – 27 769 ед. хр., Свободненский краеведческий музей им. Н.И. Попова – 25 093 ед. хр., Краеведческий музей г. Зеи – 22 670 ед. хр., Краеведческий музей Бурейского района – 23 154 ед. хр., филиал № 2: Районный историко-краеведческий музей МБУК Серышевского района «СКЦ» – 22 803 ед. хр., Ромненский историко-краеведческий музей – 19 408 ед.хр., Ивановский районный историко-краеведческий музей – 18 849 ед. хр., Поярковский районный краеведческий музей – 17 445 ед. хр., Тамбовский музей истории развития сельского хозяйства Амурской области – 17 247 ед.хр., Екатеринославский историко-краеведческий музей – 13 913 ед.хр., Мазановский районный историко-краеведческий музей – 12 069 ед.хр., Краеведческий музей городского округа г. Райчихинск – 12 034 ед.хр.,  Сковородинский районный краеведческий музей им. П.А. Флоренского – 12 213 ед.хр.,  Музей истории амурского казачества Магдагачинского района – 8 865 ед.хр., Константиновский районный краеведческий музей – 7 002 ед.хр.</w:t>
      </w:r>
    </w:p>
    <w:p w:rsidR="003A0403" w:rsidRPr="0028777B" w:rsidRDefault="003A0403" w:rsidP="005B4598">
      <w:pPr>
        <w:ind w:firstLine="709"/>
        <w:jc w:val="both"/>
        <w:rPr>
          <w:sz w:val="28"/>
          <w:szCs w:val="28"/>
        </w:rPr>
      </w:pPr>
    </w:p>
    <w:p w:rsidR="003A0403" w:rsidRPr="0028777B" w:rsidRDefault="003A0403" w:rsidP="005B4598">
      <w:pPr>
        <w:ind w:firstLine="709"/>
        <w:jc w:val="both"/>
        <w:rPr>
          <w:sz w:val="28"/>
          <w:szCs w:val="28"/>
        </w:rPr>
      </w:pPr>
      <w:r w:rsidRPr="0028777B">
        <w:rPr>
          <w:sz w:val="28"/>
          <w:szCs w:val="28"/>
        </w:rPr>
        <w:t xml:space="preserve">Фонды музеев области в </w:t>
      </w:r>
      <w:smartTag w:uri="urn:schemas-microsoft-com:office:smarttags" w:element="metricconverter">
        <w:smartTagPr>
          <w:attr w:name="ProductID" w:val="2020 г"/>
        </w:smartTagPr>
        <w:r w:rsidRPr="0028777B">
          <w:rPr>
            <w:sz w:val="28"/>
            <w:szCs w:val="28"/>
          </w:rPr>
          <w:t>2020 г</w:t>
        </w:r>
      </w:smartTag>
      <w:r w:rsidRPr="0028777B">
        <w:rPr>
          <w:sz w:val="28"/>
          <w:szCs w:val="28"/>
        </w:rPr>
        <w:t xml:space="preserve">. пополнились на 6 568 ед. хр. </w:t>
      </w:r>
    </w:p>
    <w:p w:rsidR="003A0403" w:rsidRPr="0028777B" w:rsidRDefault="003A0403" w:rsidP="00FF547E">
      <w:pPr>
        <w:ind w:firstLine="709"/>
        <w:jc w:val="both"/>
        <w:rPr>
          <w:sz w:val="28"/>
          <w:szCs w:val="28"/>
        </w:rPr>
      </w:pPr>
      <w:r w:rsidRPr="0028777B">
        <w:rPr>
          <w:sz w:val="28"/>
          <w:szCs w:val="28"/>
        </w:rPr>
        <w:t>Наибольшее пополнение музейного собрания (более 400 ед. хр.) у Кра</w:t>
      </w:r>
      <w:r w:rsidRPr="0028777B">
        <w:rPr>
          <w:sz w:val="28"/>
          <w:szCs w:val="28"/>
        </w:rPr>
        <w:t>е</w:t>
      </w:r>
      <w:r w:rsidRPr="0028777B">
        <w:rPr>
          <w:sz w:val="28"/>
          <w:szCs w:val="28"/>
        </w:rPr>
        <w:t>ведческого музея Бурейского района – 691 ед. хр., филиала № 2: Районный и</w:t>
      </w:r>
      <w:r w:rsidRPr="0028777B">
        <w:rPr>
          <w:sz w:val="28"/>
          <w:szCs w:val="28"/>
        </w:rPr>
        <w:t>с</w:t>
      </w:r>
      <w:r w:rsidRPr="0028777B">
        <w:rPr>
          <w:sz w:val="28"/>
          <w:szCs w:val="28"/>
        </w:rPr>
        <w:t>торико-краеведческий музей МБУК Серышевского района «СКЦ» – 550 ед. хр., Белогорского краеведческого музея им. Н.Г. Ельченинова – 501 ед. хр., Кра</w:t>
      </w:r>
      <w:r w:rsidRPr="0028777B">
        <w:rPr>
          <w:sz w:val="28"/>
          <w:szCs w:val="28"/>
        </w:rPr>
        <w:t>е</w:t>
      </w:r>
      <w:r w:rsidRPr="0028777B">
        <w:rPr>
          <w:sz w:val="28"/>
          <w:szCs w:val="28"/>
        </w:rPr>
        <w:t>ведческого музея городского округа г. Райчихинск – 541 ед. хр., Сковороди</w:t>
      </w:r>
      <w:r w:rsidRPr="0028777B">
        <w:rPr>
          <w:sz w:val="28"/>
          <w:szCs w:val="28"/>
        </w:rPr>
        <w:t>н</w:t>
      </w:r>
      <w:r w:rsidRPr="0028777B">
        <w:rPr>
          <w:sz w:val="28"/>
          <w:szCs w:val="28"/>
        </w:rPr>
        <w:t xml:space="preserve">ского районного краеведческого музея им. П.А. Флоренского – 487 ед. хр. </w:t>
      </w:r>
    </w:p>
    <w:p w:rsidR="003A0403" w:rsidRPr="0028777B" w:rsidRDefault="003A0403" w:rsidP="00FF547E">
      <w:pPr>
        <w:ind w:firstLine="709"/>
        <w:jc w:val="both"/>
        <w:rPr>
          <w:sz w:val="28"/>
          <w:szCs w:val="28"/>
        </w:rPr>
      </w:pPr>
    </w:p>
    <w:p w:rsidR="003A0403" w:rsidRPr="0028777B" w:rsidRDefault="003A0403" w:rsidP="00FF547E">
      <w:pPr>
        <w:ind w:firstLine="709"/>
        <w:jc w:val="both"/>
        <w:rPr>
          <w:sz w:val="28"/>
          <w:szCs w:val="28"/>
        </w:rPr>
      </w:pPr>
      <w:r w:rsidRPr="0028777B">
        <w:rPr>
          <w:sz w:val="28"/>
          <w:szCs w:val="28"/>
        </w:rPr>
        <w:t>Поступившие предметы связаны с материальной и духовной культурой территорий, где располагаются муниципальные музеи, являются частью ун</w:t>
      </w:r>
      <w:r w:rsidRPr="0028777B">
        <w:rPr>
          <w:sz w:val="28"/>
          <w:szCs w:val="28"/>
        </w:rPr>
        <w:t>и</w:t>
      </w:r>
      <w:r w:rsidRPr="0028777B">
        <w:rPr>
          <w:sz w:val="28"/>
          <w:szCs w:val="28"/>
        </w:rPr>
        <w:t>кального собрания по истории Амурской области.</w:t>
      </w:r>
    </w:p>
    <w:p w:rsidR="003A0403" w:rsidRPr="0028777B" w:rsidRDefault="003A0403" w:rsidP="006758BC">
      <w:pPr>
        <w:ind w:firstLine="709"/>
        <w:jc w:val="both"/>
        <w:rPr>
          <w:sz w:val="28"/>
          <w:szCs w:val="28"/>
        </w:rPr>
      </w:pPr>
      <w:r w:rsidRPr="0028777B">
        <w:rPr>
          <w:sz w:val="28"/>
          <w:szCs w:val="28"/>
        </w:rPr>
        <w:t xml:space="preserve">В числе наиболее ценных поступлений в фонды музеев области в </w:t>
      </w:r>
      <w:smartTag w:uri="urn:schemas-microsoft-com:office:smarttags" w:element="metricconverter">
        <w:smartTagPr>
          <w:attr w:name="ProductID" w:val="2020 г"/>
        </w:smartTagPr>
        <w:r w:rsidRPr="0028777B">
          <w:rPr>
            <w:sz w:val="28"/>
            <w:szCs w:val="28"/>
          </w:rPr>
          <w:t>2020 г</w:t>
        </w:r>
      </w:smartTag>
      <w:r w:rsidRPr="0028777B">
        <w:rPr>
          <w:sz w:val="28"/>
          <w:szCs w:val="28"/>
        </w:rPr>
        <w:t xml:space="preserve">. - предметы быта: мебель начала </w:t>
      </w:r>
      <w:r w:rsidRPr="0028777B">
        <w:rPr>
          <w:sz w:val="28"/>
          <w:szCs w:val="28"/>
          <w:lang w:val="en-US"/>
        </w:rPr>
        <w:t>XX</w:t>
      </w:r>
      <w:r w:rsidRPr="0028777B">
        <w:rPr>
          <w:sz w:val="28"/>
          <w:szCs w:val="28"/>
        </w:rPr>
        <w:t xml:space="preserve"> в. – кровать, буфет, шифоньер (Музей ист</w:t>
      </w:r>
      <w:r w:rsidRPr="0028777B">
        <w:rPr>
          <w:sz w:val="28"/>
          <w:szCs w:val="28"/>
        </w:rPr>
        <w:t>о</w:t>
      </w:r>
      <w:r w:rsidRPr="0028777B">
        <w:rPr>
          <w:sz w:val="28"/>
          <w:szCs w:val="28"/>
        </w:rPr>
        <w:t xml:space="preserve">рии БАМа), фортепиано начала </w:t>
      </w:r>
      <w:r w:rsidRPr="0028777B">
        <w:rPr>
          <w:sz w:val="28"/>
          <w:szCs w:val="28"/>
          <w:lang w:val="en-US"/>
        </w:rPr>
        <w:t>XX</w:t>
      </w:r>
      <w:r w:rsidRPr="0028777B">
        <w:rPr>
          <w:sz w:val="28"/>
          <w:szCs w:val="28"/>
        </w:rPr>
        <w:t xml:space="preserve"> в., игрушки, посуда, печатная машинка, грампластинки периода СССР (Историко-краеведческий музей Серышевского района), кофейный сервиз на 6 персон Конаковского фаянсового завода 1970-х гг. (Тамбовский музей истории развития сельского хозяйства Амурской обла</w:t>
      </w:r>
      <w:r w:rsidRPr="0028777B">
        <w:rPr>
          <w:sz w:val="28"/>
          <w:szCs w:val="28"/>
        </w:rPr>
        <w:t>с</w:t>
      </w:r>
      <w:r w:rsidRPr="0028777B">
        <w:rPr>
          <w:sz w:val="28"/>
          <w:szCs w:val="28"/>
        </w:rPr>
        <w:t xml:space="preserve">ти), шахтерская лампа Героя Социалистического Труда И.П. Толстоногова (Краеведческий музей городского округа г. Райчихинск), детская одежда 1970-х гг. (Ромненский районный историко-краеведческий музей). </w:t>
      </w:r>
    </w:p>
    <w:p w:rsidR="003A0403" w:rsidRPr="0028777B" w:rsidRDefault="003A0403" w:rsidP="006758BC">
      <w:pPr>
        <w:ind w:firstLine="709"/>
        <w:jc w:val="both"/>
        <w:rPr>
          <w:sz w:val="28"/>
          <w:szCs w:val="28"/>
        </w:rPr>
      </w:pPr>
      <w:r w:rsidRPr="0028777B">
        <w:rPr>
          <w:sz w:val="28"/>
          <w:szCs w:val="28"/>
        </w:rPr>
        <w:t>Комплекс материалов заслуженного тренера Амурской области Шкапа В.Н. пополнил коллекцию Свободненского краеведческого музея им. Н.И. П</w:t>
      </w:r>
      <w:r w:rsidRPr="0028777B">
        <w:rPr>
          <w:sz w:val="28"/>
          <w:szCs w:val="28"/>
        </w:rPr>
        <w:t>о</w:t>
      </w:r>
      <w:r w:rsidRPr="0028777B">
        <w:rPr>
          <w:sz w:val="28"/>
          <w:szCs w:val="28"/>
        </w:rPr>
        <w:t xml:space="preserve">пова, </w:t>
      </w:r>
      <w:r w:rsidRPr="0028777B">
        <w:rPr>
          <w:color w:val="000000"/>
          <w:sz w:val="28"/>
          <w:szCs w:val="28"/>
        </w:rPr>
        <w:t xml:space="preserve">иконы Владимирской Божией Матери и Николая Чудотворца начала 20 века пополнили фонд Мазановского районного  краеведческого музея. </w:t>
      </w:r>
    </w:p>
    <w:p w:rsidR="003A0403" w:rsidRPr="0028777B" w:rsidRDefault="003A0403" w:rsidP="005B4598">
      <w:pPr>
        <w:ind w:firstLine="709"/>
        <w:jc w:val="both"/>
        <w:rPr>
          <w:sz w:val="28"/>
          <w:szCs w:val="28"/>
        </w:rPr>
      </w:pPr>
    </w:p>
    <w:p w:rsidR="003A0403" w:rsidRPr="0028777B" w:rsidRDefault="003A0403" w:rsidP="005B4598">
      <w:pPr>
        <w:ind w:firstLine="709"/>
        <w:jc w:val="both"/>
        <w:rPr>
          <w:sz w:val="28"/>
          <w:szCs w:val="28"/>
        </w:rPr>
      </w:pPr>
      <w:r w:rsidRPr="0028777B">
        <w:rPr>
          <w:sz w:val="28"/>
          <w:szCs w:val="28"/>
        </w:rPr>
        <w:lastRenderedPageBreak/>
        <w:t>Материалы ветеранов и участников Великой Отечественной войны 1941-1945 гг. поступили в фонды Константиновского районного краеведческого м</w:t>
      </w:r>
      <w:r w:rsidRPr="0028777B">
        <w:rPr>
          <w:sz w:val="28"/>
          <w:szCs w:val="28"/>
        </w:rPr>
        <w:t>у</w:t>
      </w:r>
      <w:r w:rsidRPr="0028777B">
        <w:rPr>
          <w:sz w:val="28"/>
          <w:szCs w:val="28"/>
        </w:rPr>
        <w:t>зея (комплекс Измайлова Ф.И., Аргировой Т.И., Свистильник И.Г.), Екатерин</w:t>
      </w:r>
      <w:r w:rsidRPr="0028777B">
        <w:rPr>
          <w:sz w:val="28"/>
          <w:szCs w:val="28"/>
        </w:rPr>
        <w:t>о</w:t>
      </w:r>
      <w:r w:rsidRPr="0028777B">
        <w:rPr>
          <w:sz w:val="28"/>
          <w:szCs w:val="28"/>
        </w:rPr>
        <w:t>славского историко-краеведческого музея (фронтовое письмо и рукопись уч</w:t>
      </w:r>
      <w:r w:rsidRPr="0028777B">
        <w:rPr>
          <w:sz w:val="28"/>
          <w:szCs w:val="28"/>
        </w:rPr>
        <w:t>а</w:t>
      </w:r>
      <w:r w:rsidRPr="0028777B">
        <w:rPr>
          <w:sz w:val="28"/>
          <w:szCs w:val="28"/>
        </w:rPr>
        <w:t>стника Великой Отечественной войны  и войны с Японией Рец Я.В.), Поярко</w:t>
      </w:r>
      <w:r w:rsidRPr="0028777B">
        <w:rPr>
          <w:sz w:val="28"/>
          <w:szCs w:val="28"/>
        </w:rPr>
        <w:t>в</w:t>
      </w:r>
      <w:r w:rsidRPr="0028777B">
        <w:rPr>
          <w:sz w:val="28"/>
          <w:szCs w:val="28"/>
        </w:rPr>
        <w:t>ского районного краеведческого музея (комплекс Мальцева Б.Ф.: служебная книжка красноармейца 1942 г., справка о ранении в боях 1943 г.,  часы нару</w:t>
      </w:r>
      <w:r w:rsidRPr="0028777B">
        <w:rPr>
          <w:sz w:val="28"/>
          <w:szCs w:val="28"/>
        </w:rPr>
        <w:t>ч</w:t>
      </w:r>
      <w:r w:rsidRPr="0028777B">
        <w:rPr>
          <w:sz w:val="28"/>
          <w:szCs w:val="28"/>
        </w:rPr>
        <w:t>ные марки «Луч» с надписью «50 лет Победы» 1995 г.; комплекс Лебедева В.Я.: письма, рукописи, фотографии 1945-1946 гг.)</w:t>
      </w:r>
    </w:p>
    <w:p w:rsidR="003A0403" w:rsidRPr="0028777B" w:rsidRDefault="003A0403" w:rsidP="005B4598">
      <w:pPr>
        <w:ind w:firstLine="709"/>
        <w:jc w:val="both"/>
        <w:rPr>
          <w:sz w:val="28"/>
          <w:szCs w:val="28"/>
        </w:rPr>
      </w:pPr>
    </w:p>
    <w:p w:rsidR="003A0403" w:rsidRPr="0028777B" w:rsidRDefault="003A0403" w:rsidP="005B4598">
      <w:pPr>
        <w:pStyle w:val="a5"/>
        <w:spacing w:before="0" w:beforeAutospacing="0" w:after="0" w:afterAutospacing="0"/>
        <w:ind w:firstLine="708"/>
        <w:jc w:val="both"/>
        <w:rPr>
          <w:sz w:val="28"/>
          <w:szCs w:val="28"/>
        </w:rPr>
      </w:pPr>
      <w:r w:rsidRPr="0028777B">
        <w:rPr>
          <w:sz w:val="28"/>
          <w:szCs w:val="28"/>
        </w:rPr>
        <w:t xml:space="preserve">Наиболее грамотное пополнение музейного собрания у музея истории БАМа, выбравшего направление </w:t>
      </w:r>
      <w:r w:rsidRPr="0028777B">
        <w:rPr>
          <w:bCs/>
          <w:color w:val="000000"/>
          <w:sz w:val="28"/>
          <w:szCs w:val="28"/>
        </w:rPr>
        <w:t>тематического комплектования, отвечающего потребностям</w:t>
      </w:r>
      <w:r w:rsidRPr="0028777B">
        <w:rPr>
          <w:color w:val="000000"/>
          <w:sz w:val="28"/>
          <w:szCs w:val="28"/>
        </w:rPr>
        <w:t xml:space="preserve"> экспозиционно-выставочной работы по профилю. В 2020 г. в м</w:t>
      </w:r>
      <w:r w:rsidRPr="0028777B">
        <w:rPr>
          <w:color w:val="000000"/>
          <w:sz w:val="28"/>
          <w:szCs w:val="28"/>
        </w:rPr>
        <w:t>у</w:t>
      </w:r>
      <w:r w:rsidRPr="0028777B">
        <w:rPr>
          <w:color w:val="000000"/>
          <w:sz w:val="28"/>
          <w:szCs w:val="28"/>
        </w:rPr>
        <w:t>зей поступил к</w:t>
      </w:r>
      <w:r w:rsidRPr="0028777B">
        <w:rPr>
          <w:sz w:val="28"/>
          <w:szCs w:val="28"/>
        </w:rPr>
        <w:t>омплекс  материалов, отражающих празднование 45-летия Б</w:t>
      </w:r>
      <w:r w:rsidRPr="0028777B">
        <w:rPr>
          <w:sz w:val="28"/>
          <w:szCs w:val="28"/>
        </w:rPr>
        <w:t>А</w:t>
      </w:r>
      <w:r w:rsidRPr="0028777B">
        <w:rPr>
          <w:sz w:val="28"/>
          <w:szCs w:val="28"/>
        </w:rPr>
        <w:t>Ма.</w:t>
      </w:r>
    </w:p>
    <w:p w:rsidR="003A0403" w:rsidRPr="0028777B" w:rsidRDefault="003A0403" w:rsidP="006758BC">
      <w:pPr>
        <w:jc w:val="both"/>
        <w:rPr>
          <w:sz w:val="28"/>
          <w:szCs w:val="28"/>
        </w:rPr>
      </w:pPr>
    </w:p>
    <w:p w:rsidR="003A0403" w:rsidRPr="0028777B" w:rsidRDefault="003A0403" w:rsidP="005B4598">
      <w:pPr>
        <w:ind w:firstLine="709"/>
        <w:jc w:val="both"/>
        <w:rPr>
          <w:sz w:val="28"/>
          <w:szCs w:val="28"/>
        </w:rPr>
      </w:pPr>
      <w:r w:rsidRPr="0028777B">
        <w:rPr>
          <w:sz w:val="28"/>
          <w:szCs w:val="28"/>
        </w:rPr>
        <w:t>Наиболее многочисленны в собраниях музеев (основной фонд) коллекции документального фонда (27,6%), фотофонда (11,9%), декоративно-прикладного искусства, быта и этнографии (14,7%), нумизматики – 14,7%; малочисленны - скульптура (0,1%), оружие (0,15%), предметы техники (1,4%), минералы (0,41%).</w:t>
      </w:r>
    </w:p>
    <w:p w:rsidR="003A0403" w:rsidRPr="0028777B" w:rsidRDefault="003A0403" w:rsidP="005B4598">
      <w:pPr>
        <w:ind w:firstLine="709"/>
        <w:jc w:val="both"/>
        <w:rPr>
          <w:sz w:val="28"/>
          <w:szCs w:val="28"/>
        </w:rPr>
      </w:pPr>
      <w:r w:rsidRPr="0028777B">
        <w:rPr>
          <w:sz w:val="28"/>
          <w:szCs w:val="28"/>
        </w:rPr>
        <w:t>Целевым показателем роста эффективности и качества оказываемых м</w:t>
      </w:r>
      <w:r w:rsidRPr="0028777B">
        <w:rPr>
          <w:sz w:val="28"/>
          <w:szCs w:val="28"/>
        </w:rPr>
        <w:t>у</w:t>
      </w:r>
      <w:r w:rsidRPr="0028777B">
        <w:rPr>
          <w:sz w:val="28"/>
          <w:szCs w:val="28"/>
        </w:rPr>
        <w:t>зеями услуг является увеличение доли представленных зрителю музейных предметов в общем количестве музейных предметов основного фон</w:t>
      </w:r>
      <w:r w:rsidR="00A45C24" w:rsidRPr="0028777B">
        <w:rPr>
          <w:sz w:val="28"/>
          <w:szCs w:val="28"/>
        </w:rPr>
        <w:t>да.</w:t>
      </w:r>
      <w:r w:rsidRPr="0028777B">
        <w:rPr>
          <w:sz w:val="28"/>
          <w:szCs w:val="28"/>
        </w:rPr>
        <w:t xml:space="preserve"> В 2020 г. все музеи области должны были экспонировать 34% от 374 733 музейных предметов основного фонда (2019), что составляет 127 409 ед. хр.  По итогам за 2020 г. все музеи области публично представили 108 074 музейных предметов основного фонда, что составило 28%. Следовательно, этот показатель по «д</w:t>
      </w:r>
      <w:r w:rsidRPr="0028777B">
        <w:rPr>
          <w:sz w:val="28"/>
          <w:szCs w:val="28"/>
        </w:rPr>
        <w:t>о</w:t>
      </w:r>
      <w:r w:rsidRPr="0028777B">
        <w:rPr>
          <w:sz w:val="28"/>
          <w:szCs w:val="28"/>
        </w:rPr>
        <w:t xml:space="preserve">рожной карте» не выполнен музеями области на 6%. Причина - снижение числа выставок в стационарных условиях вследствие приостановления деятельности музеев в связи с угрозой распространения коронавирусной инфекции. </w:t>
      </w:r>
    </w:p>
    <w:p w:rsidR="003A0403" w:rsidRPr="0028777B" w:rsidRDefault="003A0403" w:rsidP="005B4598">
      <w:pPr>
        <w:ind w:firstLine="709"/>
        <w:jc w:val="both"/>
        <w:rPr>
          <w:bCs/>
          <w:sz w:val="28"/>
          <w:szCs w:val="28"/>
        </w:rPr>
      </w:pPr>
      <w:r w:rsidRPr="0028777B">
        <w:rPr>
          <w:bCs/>
          <w:sz w:val="28"/>
          <w:szCs w:val="28"/>
        </w:rPr>
        <w:t>Следует отметить, что в 2021 г. процент экспонирования музейных пре</w:t>
      </w:r>
      <w:r w:rsidRPr="0028777B">
        <w:rPr>
          <w:bCs/>
          <w:sz w:val="28"/>
          <w:szCs w:val="28"/>
        </w:rPr>
        <w:t>д</w:t>
      </w:r>
      <w:r w:rsidRPr="0028777B">
        <w:rPr>
          <w:bCs/>
          <w:sz w:val="28"/>
          <w:szCs w:val="28"/>
        </w:rPr>
        <w:t>метов должен составить не менее 34%.</w:t>
      </w:r>
    </w:p>
    <w:p w:rsidR="003A0403" w:rsidRPr="0028777B" w:rsidRDefault="003A0403" w:rsidP="005B4598">
      <w:pPr>
        <w:ind w:firstLine="709"/>
        <w:jc w:val="both"/>
        <w:rPr>
          <w:bCs/>
          <w:sz w:val="28"/>
          <w:szCs w:val="28"/>
        </w:rPr>
      </w:pPr>
    </w:p>
    <w:p w:rsidR="003A0403" w:rsidRPr="0028777B" w:rsidRDefault="00E17529" w:rsidP="005B4598">
      <w:pPr>
        <w:ind w:firstLine="709"/>
        <w:jc w:val="both"/>
        <w:rPr>
          <w:bCs/>
          <w:sz w:val="28"/>
          <w:szCs w:val="28"/>
        </w:rPr>
      </w:pPr>
      <w:r w:rsidRPr="0028777B">
        <w:rPr>
          <w:bCs/>
          <w:sz w:val="28"/>
          <w:szCs w:val="28"/>
        </w:rPr>
        <w:t xml:space="preserve">Значительный </w:t>
      </w:r>
      <w:r w:rsidR="003A0403" w:rsidRPr="0028777B">
        <w:rPr>
          <w:bCs/>
          <w:sz w:val="28"/>
          <w:szCs w:val="28"/>
        </w:rPr>
        <w:t>процент экспонирования приводит к необходимости пр</w:t>
      </w:r>
      <w:r w:rsidR="003A0403" w:rsidRPr="0028777B">
        <w:rPr>
          <w:bCs/>
          <w:sz w:val="28"/>
          <w:szCs w:val="28"/>
        </w:rPr>
        <w:t>е</w:t>
      </w:r>
      <w:r w:rsidR="003A0403" w:rsidRPr="0028777B">
        <w:rPr>
          <w:bCs/>
          <w:sz w:val="28"/>
          <w:szCs w:val="28"/>
        </w:rPr>
        <w:t>вентивной консервации музейных ценностей, что должно обеспечить их надл</w:t>
      </w:r>
      <w:r w:rsidR="003A0403" w:rsidRPr="0028777B">
        <w:rPr>
          <w:bCs/>
          <w:sz w:val="28"/>
          <w:szCs w:val="28"/>
        </w:rPr>
        <w:t>е</w:t>
      </w:r>
      <w:r w:rsidR="003A0403" w:rsidRPr="0028777B">
        <w:rPr>
          <w:bCs/>
          <w:sz w:val="28"/>
          <w:szCs w:val="28"/>
        </w:rPr>
        <w:t>жащее экспозиционное состояние и остановить их дальнейшее разрушение в случае повреждения. Соблюдение в каждом из музеев режимов хранения (те</w:t>
      </w:r>
      <w:r w:rsidR="003A0403" w:rsidRPr="0028777B">
        <w:rPr>
          <w:bCs/>
          <w:sz w:val="28"/>
          <w:szCs w:val="28"/>
        </w:rPr>
        <w:t>м</w:t>
      </w:r>
      <w:r w:rsidR="003A0403" w:rsidRPr="0028777B">
        <w:rPr>
          <w:bCs/>
          <w:sz w:val="28"/>
          <w:szCs w:val="28"/>
        </w:rPr>
        <w:t xml:space="preserve">пературно-влажностного, светового и биологического) – важнейшее условие обеспечения сохранности музейных предметов и коллекций. Для отдельных музейных коллекций  необходимо резервное копирование, поэтому особого внимания требует систематическая оцифровка музейных предметов. </w:t>
      </w:r>
    </w:p>
    <w:p w:rsidR="003A0403" w:rsidRPr="0028777B" w:rsidRDefault="003A0403" w:rsidP="006758BC">
      <w:pPr>
        <w:ind w:firstLine="709"/>
        <w:jc w:val="both"/>
        <w:rPr>
          <w:sz w:val="28"/>
          <w:szCs w:val="28"/>
        </w:rPr>
      </w:pPr>
    </w:p>
    <w:p w:rsidR="003A0403" w:rsidRPr="0028777B" w:rsidRDefault="003A0403" w:rsidP="006758BC">
      <w:pPr>
        <w:ind w:firstLine="709"/>
        <w:jc w:val="both"/>
        <w:rPr>
          <w:bCs/>
          <w:sz w:val="28"/>
          <w:szCs w:val="28"/>
        </w:rPr>
      </w:pPr>
      <w:r w:rsidRPr="0028777B">
        <w:rPr>
          <w:sz w:val="28"/>
          <w:szCs w:val="28"/>
        </w:rPr>
        <w:t>Проблемой для музеев остаётся перевод музейных фондов в электронный вид. Автоматические системы (электронный каталог) для учета и контроля с</w:t>
      </w:r>
      <w:r w:rsidRPr="0028777B">
        <w:rPr>
          <w:sz w:val="28"/>
          <w:szCs w:val="28"/>
        </w:rPr>
        <w:t>о</w:t>
      </w:r>
      <w:r w:rsidRPr="0028777B">
        <w:rPr>
          <w:sz w:val="28"/>
          <w:szCs w:val="28"/>
        </w:rPr>
        <w:lastRenderedPageBreak/>
        <w:t>хранности музейных предметов работают  в Амурском областном, Свободне</w:t>
      </w:r>
      <w:r w:rsidRPr="0028777B">
        <w:rPr>
          <w:sz w:val="28"/>
          <w:szCs w:val="28"/>
        </w:rPr>
        <w:t>н</w:t>
      </w:r>
      <w:r w:rsidRPr="0028777B">
        <w:rPr>
          <w:sz w:val="28"/>
          <w:szCs w:val="28"/>
        </w:rPr>
        <w:t xml:space="preserve">ском, Белогорском  краеведческих музеях, Музее истории Байкало-Амурской магистрали. </w:t>
      </w:r>
    </w:p>
    <w:p w:rsidR="003A0403" w:rsidRPr="0028777B" w:rsidRDefault="003A0403" w:rsidP="005B4598">
      <w:pPr>
        <w:ind w:firstLine="709"/>
        <w:jc w:val="both"/>
        <w:rPr>
          <w:sz w:val="28"/>
          <w:szCs w:val="28"/>
        </w:rPr>
      </w:pPr>
      <w:r w:rsidRPr="0028777B">
        <w:rPr>
          <w:sz w:val="28"/>
          <w:szCs w:val="28"/>
        </w:rPr>
        <w:t>В 2020 г. в электронный каталог музеями внесено 71 603 ед. хр., что с</w:t>
      </w:r>
      <w:r w:rsidRPr="0028777B">
        <w:rPr>
          <w:sz w:val="28"/>
          <w:szCs w:val="28"/>
        </w:rPr>
        <w:t>о</w:t>
      </w:r>
      <w:r w:rsidRPr="0028777B">
        <w:rPr>
          <w:sz w:val="28"/>
          <w:szCs w:val="28"/>
        </w:rPr>
        <w:t>ставляет 14% от общего числа предметов музейного фонда Амурской области. Из 71 603 предметов имеют цифровые изображения  - 65 486 ед.хр., доступных в интернете – 61 087 (в 2019 г. в электронный каталог музеями внесено 46 924 ед. хр., из них имели цифровые изображения - 42 070 ед. хр., доступных в и</w:t>
      </w:r>
      <w:r w:rsidRPr="0028777B">
        <w:rPr>
          <w:sz w:val="28"/>
          <w:szCs w:val="28"/>
        </w:rPr>
        <w:t>н</w:t>
      </w:r>
      <w:r w:rsidRPr="0028777B">
        <w:rPr>
          <w:sz w:val="28"/>
          <w:szCs w:val="28"/>
        </w:rPr>
        <w:t xml:space="preserve">тернете – 38 941). </w:t>
      </w:r>
    </w:p>
    <w:p w:rsidR="003A0403" w:rsidRPr="0028777B" w:rsidRDefault="003A0403" w:rsidP="005B4598">
      <w:pPr>
        <w:jc w:val="both"/>
        <w:rPr>
          <w:bCs/>
          <w:sz w:val="28"/>
          <w:szCs w:val="28"/>
        </w:rPr>
      </w:pPr>
    </w:p>
    <w:p w:rsidR="003A0403" w:rsidRPr="0028777B" w:rsidRDefault="003A0403" w:rsidP="005B4598">
      <w:pPr>
        <w:ind w:firstLine="709"/>
        <w:jc w:val="both"/>
        <w:rPr>
          <w:bCs/>
          <w:sz w:val="28"/>
          <w:szCs w:val="28"/>
        </w:rPr>
      </w:pPr>
      <w:r w:rsidRPr="0028777B">
        <w:rPr>
          <w:bCs/>
          <w:sz w:val="28"/>
          <w:szCs w:val="28"/>
        </w:rPr>
        <w:t xml:space="preserve">Одним из целевых показателей нацпроекта «Культура» является рост числа обращений к цифровым ресурсам в 5 раз к 2024 г. </w:t>
      </w:r>
    </w:p>
    <w:p w:rsidR="003A0403" w:rsidRPr="0028777B" w:rsidRDefault="003A0403" w:rsidP="005B4598">
      <w:pPr>
        <w:ind w:firstLine="709"/>
        <w:jc w:val="both"/>
        <w:rPr>
          <w:bCs/>
          <w:sz w:val="28"/>
          <w:szCs w:val="28"/>
        </w:rPr>
      </w:pPr>
      <w:r w:rsidRPr="0028777B">
        <w:rPr>
          <w:bCs/>
          <w:sz w:val="28"/>
          <w:szCs w:val="28"/>
        </w:rPr>
        <w:t>Для этого необходимы:</w:t>
      </w:r>
    </w:p>
    <w:p w:rsidR="003A0403" w:rsidRPr="0028777B" w:rsidRDefault="003A0403" w:rsidP="005B4598">
      <w:pPr>
        <w:ind w:firstLine="709"/>
        <w:jc w:val="both"/>
        <w:rPr>
          <w:bCs/>
          <w:sz w:val="28"/>
          <w:szCs w:val="28"/>
        </w:rPr>
      </w:pPr>
      <w:r w:rsidRPr="0028777B">
        <w:rPr>
          <w:bCs/>
          <w:sz w:val="28"/>
          <w:szCs w:val="28"/>
        </w:rPr>
        <w:t xml:space="preserve"> -  оцифровка и регистрация предметов музейного собрания в Государс</w:t>
      </w:r>
      <w:r w:rsidRPr="0028777B">
        <w:rPr>
          <w:bCs/>
          <w:sz w:val="28"/>
          <w:szCs w:val="28"/>
        </w:rPr>
        <w:t>т</w:t>
      </w:r>
      <w:r w:rsidRPr="0028777B">
        <w:rPr>
          <w:bCs/>
          <w:sz w:val="28"/>
          <w:szCs w:val="28"/>
        </w:rPr>
        <w:t>венном каталоге Музейного фонда РФ;</w:t>
      </w:r>
    </w:p>
    <w:p w:rsidR="003A0403" w:rsidRPr="0028777B" w:rsidRDefault="003A0403" w:rsidP="005B4598">
      <w:pPr>
        <w:ind w:firstLine="709"/>
        <w:jc w:val="both"/>
        <w:rPr>
          <w:bCs/>
          <w:sz w:val="28"/>
          <w:szCs w:val="28"/>
        </w:rPr>
      </w:pPr>
      <w:r w:rsidRPr="0028777B">
        <w:rPr>
          <w:bCs/>
          <w:sz w:val="28"/>
          <w:szCs w:val="28"/>
        </w:rPr>
        <w:t>- создание мультимедиа-гидов по экспозициям музея;</w:t>
      </w:r>
    </w:p>
    <w:p w:rsidR="003A0403" w:rsidRPr="0028777B" w:rsidRDefault="003A0403" w:rsidP="005B4598">
      <w:pPr>
        <w:ind w:firstLine="709"/>
        <w:jc w:val="both"/>
        <w:rPr>
          <w:bCs/>
          <w:sz w:val="28"/>
          <w:szCs w:val="28"/>
        </w:rPr>
      </w:pPr>
      <w:r w:rsidRPr="0028777B">
        <w:rPr>
          <w:bCs/>
          <w:sz w:val="28"/>
          <w:szCs w:val="28"/>
        </w:rPr>
        <w:t>-оснащение экспозиций современными информационно-коммуникационными технологиями.</w:t>
      </w:r>
    </w:p>
    <w:p w:rsidR="003A0403" w:rsidRPr="0028777B" w:rsidRDefault="003A0403" w:rsidP="005B4598">
      <w:pPr>
        <w:ind w:firstLine="709"/>
        <w:jc w:val="both"/>
        <w:rPr>
          <w:sz w:val="28"/>
          <w:szCs w:val="28"/>
        </w:rPr>
      </w:pPr>
      <w:r w:rsidRPr="0028777B">
        <w:rPr>
          <w:sz w:val="28"/>
          <w:szCs w:val="28"/>
        </w:rPr>
        <w:t>В целях реализации  норм Федеральных законов от 26.05. 1996 №54-ФЗ  «О Музейном фонде Российской Федерации и музеях в Российской Федерации» и  №357-ФЗ от 03.07.2016 «О внесении изменений в Федеральный закон «О Музейном фонде Российской Федерации и музеях в Российской Федерации» все музеи должны обеспечить 100-процентную регистрацию музейных предм</w:t>
      </w:r>
      <w:r w:rsidRPr="0028777B">
        <w:rPr>
          <w:sz w:val="28"/>
          <w:szCs w:val="28"/>
        </w:rPr>
        <w:t>е</w:t>
      </w:r>
      <w:r w:rsidRPr="0028777B">
        <w:rPr>
          <w:sz w:val="28"/>
          <w:szCs w:val="28"/>
        </w:rPr>
        <w:t>тов в Государственном каталоге Музейного фонда РФ. Министерством культ</w:t>
      </w:r>
      <w:r w:rsidRPr="0028777B">
        <w:rPr>
          <w:sz w:val="28"/>
          <w:szCs w:val="28"/>
        </w:rPr>
        <w:t>у</w:t>
      </w:r>
      <w:r w:rsidRPr="0028777B">
        <w:rPr>
          <w:sz w:val="28"/>
          <w:szCs w:val="28"/>
        </w:rPr>
        <w:t>ры РФ установлены сроки регистрации всех музейных предметов - до 31.12.2025 года. Общее количество предметов, планируемых к внесению в Го</w:t>
      </w:r>
      <w:r w:rsidRPr="0028777B">
        <w:rPr>
          <w:sz w:val="28"/>
          <w:szCs w:val="28"/>
        </w:rPr>
        <w:t>с</w:t>
      </w:r>
      <w:r w:rsidRPr="0028777B">
        <w:rPr>
          <w:sz w:val="28"/>
          <w:szCs w:val="28"/>
        </w:rPr>
        <w:t>каталог до 2025 г. музеями Амурской области, - 315 965, в том числе муниц</w:t>
      </w:r>
      <w:r w:rsidRPr="0028777B">
        <w:rPr>
          <w:sz w:val="28"/>
          <w:szCs w:val="28"/>
        </w:rPr>
        <w:t>и</w:t>
      </w:r>
      <w:r w:rsidRPr="0028777B">
        <w:rPr>
          <w:sz w:val="28"/>
          <w:szCs w:val="28"/>
        </w:rPr>
        <w:t>пальными музеями – 191 977 предметов.</w:t>
      </w:r>
    </w:p>
    <w:p w:rsidR="003A0403" w:rsidRPr="0028777B" w:rsidRDefault="003A0403" w:rsidP="005B4598">
      <w:pPr>
        <w:ind w:firstLine="709"/>
        <w:jc w:val="both"/>
        <w:rPr>
          <w:sz w:val="28"/>
          <w:szCs w:val="28"/>
        </w:rPr>
      </w:pPr>
      <w:r w:rsidRPr="0028777B">
        <w:rPr>
          <w:sz w:val="28"/>
          <w:szCs w:val="28"/>
        </w:rPr>
        <w:t>Музеями Амурской области составлены и предоставлены в Минкультуры России Планы-графики регистрации музейных предметов и музейных колле</w:t>
      </w:r>
      <w:r w:rsidRPr="0028777B">
        <w:rPr>
          <w:sz w:val="28"/>
          <w:szCs w:val="28"/>
        </w:rPr>
        <w:t>к</w:t>
      </w:r>
      <w:r w:rsidRPr="0028777B">
        <w:rPr>
          <w:sz w:val="28"/>
          <w:szCs w:val="28"/>
        </w:rPr>
        <w:t xml:space="preserve">ций в Государственном каталоге Музейного фонда Российской Федерации  на период с 01.07.2017 по 31.12.2025. По состоянию на 1 января 2021 г. все музеи области ведут работу по оцифровке и внесению </w:t>
      </w:r>
      <w:r w:rsidRPr="0028777B">
        <w:rPr>
          <w:bCs/>
          <w:sz w:val="28"/>
          <w:szCs w:val="28"/>
        </w:rPr>
        <w:t>информации о музейных пре</w:t>
      </w:r>
      <w:r w:rsidRPr="0028777B">
        <w:rPr>
          <w:bCs/>
          <w:sz w:val="28"/>
          <w:szCs w:val="28"/>
        </w:rPr>
        <w:t>д</w:t>
      </w:r>
      <w:r w:rsidRPr="0028777B">
        <w:rPr>
          <w:bCs/>
          <w:sz w:val="28"/>
          <w:szCs w:val="28"/>
        </w:rPr>
        <w:t>метах и музейных коллекциях в Государственный каталог Музейного фонда Российской Федерации. Результаты этой работы представлены в таблице:</w:t>
      </w:r>
    </w:p>
    <w:tbl>
      <w:tblPr>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749"/>
        <w:gridCol w:w="981"/>
        <w:gridCol w:w="982"/>
        <w:gridCol w:w="946"/>
        <w:gridCol w:w="946"/>
        <w:gridCol w:w="946"/>
        <w:gridCol w:w="1056"/>
      </w:tblGrid>
      <w:tr w:rsidR="003A0403" w:rsidRPr="0028777B" w:rsidTr="009F4A54">
        <w:trPr>
          <w:trHeight w:val="209"/>
        </w:trPr>
        <w:tc>
          <w:tcPr>
            <w:tcW w:w="3930" w:type="dxa"/>
          </w:tcPr>
          <w:p w:rsidR="003A0403" w:rsidRPr="0028777B" w:rsidRDefault="003A0403" w:rsidP="005B4598">
            <w:pPr>
              <w:pStyle w:val="a3"/>
              <w:rPr>
                <w:rFonts w:ascii="Times New Roman" w:hAnsi="Times New Roman"/>
                <w:kern w:val="0"/>
                <w:sz w:val="28"/>
                <w:szCs w:val="28"/>
              </w:rPr>
            </w:pPr>
            <w:r w:rsidRPr="0028777B">
              <w:rPr>
                <w:rFonts w:ascii="Times New Roman" w:hAnsi="Times New Roman"/>
                <w:kern w:val="0"/>
                <w:sz w:val="28"/>
                <w:szCs w:val="28"/>
              </w:rPr>
              <w:t>Музеи</w:t>
            </w:r>
          </w:p>
        </w:tc>
        <w:tc>
          <w:tcPr>
            <w:tcW w:w="1013" w:type="dxa"/>
          </w:tcPr>
          <w:p w:rsidR="003A0403" w:rsidRPr="0028777B" w:rsidRDefault="003A0403" w:rsidP="005B4598">
            <w:pPr>
              <w:pStyle w:val="a3"/>
              <w:rPr>
                <w:rFonts w:ascii="Times New Roman" w:hAnsi="Times New Roman"/>
                <w:kern w:val="0"/>
                <w:sz w:val="28"/>
                <w:szCs w:val="28"/>
              </w:rPr>
            </w:pPr>
            <w:r w:rsidRPr="0028777B">
              <w:rPr>
                <w:rFonts w:ascii="Times New Roman" w:hAnsi="Times New Roman"/>
                <w:kern w:val="0"/>
                <w:sz w:val="28"/>
                <w:szCs w:val="28"/>
              </w:rPr>
              <w:t>2015</w:t>
            </w:r>
          </w:p>
        </w:tc>
        <w:tc>
          <w:tcPr>
            <w:tcW w:w="1013" w:type="dxa"/>
          </w:tcPr>
          <w:p w:rsidR="003A0403" w:rsidRPr="0028777B" w:rsidRDefault="003A0403" w:rsidP="005B4598">
            <w:pPr>
              <w:pStyle w:val="a3"/>
              <w:rPr>
                <w:rFonts w:ascii="Times New Roman" w:hAnsi="Times New Roman"/>
                <w:kern w:val="0"/>
                <w:sz w:val="28"/>
                <w:szCs w:val="28"/>
              </w:rPr>
            </w:pPr>
            <w:r w:rsidRPr="0028777B">
              <w:rPr>
                <w:rFonts w:ascii="Times New Roman" w:hAnsi="Times New Roman"/>
                <w:kern w:val="0"/>
                <w:sz w:val="28"/>
                <w:szCs w:val="28"/>
              </w:rPr>
              <w:t>2016</w:t>
            </w:r>
          </w:p>
        </w:tc>
        <w:tc>
          <w:tcPr>
            <w:tcW w:w="950" w:type="dxa"/>
          </w:tcPr>
          <w:p w:rsidR="003A0403" w:rsidRPr="0028777B" w:rsidRDefault="003A0403" w:rsidP="005B4598">
            <w:pPr>
              <w:pStyle w:val="a3"/>
              <w:rPr>
                <w:rFonts w:ascii="Times New Roman" w:hAnsi="Times New Roman"/>
                <w:kern w:val="0"/>
                <w:sz w:val="28"/>
                <w:szCs w:val="28"/>
              </w:rPr>
            </w:pPr>
            <w:r w:rsidRPr="0028777B">
              <w:rPr>
                <w:rFonts w:ascii="Times New Roman" w:hAnsi="Times New Roman"/>
                <w:kern w:val="0"/>
                <w:sz w:val="28"/>
                <w:szCs w:val="28"/>
              </w:rPr>
              <w:t>2017</w:t>
            </w:r>
          </w:p>
        </w:tc>
        <w:tc>
          <w:tcPr>
            <w:tcW w:w="950" w:type="dxa"/>
          </w:tcPr>
          <w:p w:rsidR="003A0403" w:rsidRPr="0028777B" w:rsidRDefault="003A0403" w:rsidP="005B4598">
            <w:pPr>
              <w:pStyle w:val="a3"/>
              <w:rPr>
                <w:rFonts w:ascii="Times New Roman" w:hAnsi="Times New Roman"/>
                <w:kern w:val="0"/>
                <w:sz w:val="28"/>
                <w:szCs w:val="28"/>
              </w:rPr>
            </w:pPr>
            <w:r w:rsidRPr="0028777B">
              <w:rPr>
                <w:rFonts w:ascii="Times New Roman" w:hAnsi="Times New Roman"/>
                <w:kern w:val="0"/>
                <w:sz w:val="28"/>
                <w:szCs w:val="28"/>
              </w:rPr>
              <w:t>2018</w:t>
            </w:r>
          </w:p>
        </w:tc>
        <w:tc>
          <w:tcPr>
            <w:tcW w:w="950" w:type="dxa"/>
          </w:tcPr>
          <w:p w:rsidR="003A0403" w:rsidRPr="0028777B" w:rsidRDefault="003A0403" w:rsidP="005B4598">
            <w:pPr>
              <w:pStyle w:val="a3"/>
              <w:rPr>
                <w:rFonts w:ascii="Times New Roman" w:hAnsi="Times New Roman"/>
                <w:kern w:val="0"/>
                <w:sz w:val="28"/>
                <w:szCs w:val="28"/>
              </w:rPr>
            </w:pPr>
            <w:r w:rsidRPr="0028777B">
              <w:rPr>
                <w:rFonts w:ascii="Times New Roman" w:hAnsi="Times New Roman"/>
                <w:kern w:val="0"/>
                <w:sz w:val="28"/>
                <w:szCs w:val="28"/>
              </w:rPr>
              <w:t>2019</w:t>
            </w:r>
          </w:p>
        </w:tc>
        <w:tc>
          <w:tcPr>
            <w:tcW w:w="800" w:type="dxa"/>
          </w:tcPr>
          <w:p w:rsidR="003A0403" w:rsidRPr="0028777B" w:rsidRDefault="003A0403" w:rsidP="005B4598">
            <w:pPr>
              <w:pStyle w:val="a3"/>
              <w:rPr>
                <w:rFonts w:ascii="Times New Roman" w:hAnsi="Times New Roman"/>
                <w:kern w:val="0"/>
                <w:sz w:val="28"/>
                <w:szCs w:val="28"/>
              </w:rPr>
            </w:pPr>
            <w:r w:rsidRPr="0028777B">
              <w:rPr>
                <w:rFonts w:ascii="Times New Roman" w:hAnsi="Times New Roman"/>
                <w:kern w:val="0"/>
                <w:sz w:val="28"/>
                <w:szCs w:val="28"/>
              </w:rPr>
              <w:t>2020</w:t>
            </w:r>
          </w:p>
        </w:tc>
      </w:tr>
      <w:tr w:rsidR="003A0403" w:rsidRPr="0028777B" w:rsidTr="009F4A54">
        <w:tc>
          <w:tcPr>
            <w:tcW w:w="3930" w:type="dxa"/>
          </w:tcPr>
          <w:p w:rsidR="003A0403" w:rsidRPr="0028777B" w:rsidRDefault="003A0403" w:rsidP="005B4598">
            <w:pPr>
              <w:pStyle w:val="a3"/>
              <w:ind w:right="34"/>
              <w:jc w:val="both"/>
              <w:rPr>
                <w:rFonts w:ascii="Times New Roman" w:hAnsi="Times New Roman"/>
                <w:b w:val="0"/>
                <w:bCs w:val="0"/>
                <w:kern w:val="0"/>
                <w:sz w:val="28"/>
                <w:szCs w:val="28"/>
              </w:rPr>
            </w:pPr>
            <w:r w:rsidRPr="0028777B">
              <w:rPr>
                <w:rFonts w:ascii="Times New Roman" w:hAnsi="Times New Roman"/>
                <w:b w:val="0"/>
                <w:bCs w:val="0"/>
                <w:kern w:val="0"/>
                <w:sz w:val="28"/>
                <w:szCs w:val="28"/>
              </w:rPr>
              <w:t>Амурский областной кра</w:t>
            </w:r>
            <w:r w:rsidRPr="0028777B">
              <w:rPr>
                <w:rFonts w:ascii="Times New Roman" w:hAnsi="Times New Roman"/>
                <w:b w:val="0"/>
                <w:bCs w:val="0"/>
                <w:kern w:val="0"/>
                <w:sz w:val="28"/>
                <w:szCs w:val="28"/>
              </w:rPr>
              <w:t>е</w:t>
            </w:r>
            <w:r w:rsidRPr="0028777B">
              <w:rPr>
                <w:rFonts w:ascii="Times New Roman" w:hAnsi="Times New Roman"/>
                <w:b w:val="0"/>
                <w:bCs w:val="0"/>
                <w:kern w:val="0"/>
                <w:sz w:val="28"/>
                <w:szCs w:val="28"/>
              </w:rPr>
              <w:t>ведческий музей им. Г.С. Новикова-Даурского</w:t>
            </w:r>
          </w:p>
        </w:tc>
        <w:tc>
          <w:tcPr>
            <w:tcW w:w="1013" w:type="dxa"/>
          </w:tcPr>
          <w:p w:rsidR="003A0403" w:rsidRPr="0028777B" w:rsidRDefault="003A0403" w:rsidP="005B4598">
            <w:pPr>
              <w:pStyle w:val="a3"/>
              <w:ind w:right="-108"/>
              <w:rPr>
                <w:rFonts w:ascii="Times New Roman" w:hAnsi="Times New Roman"/>
                <w:b w:val="0"/>
                <w:bCs w:val="0"/>
                <w:kern w:val="0"/>
                <w:sz w:val="28"/>
                <w:szCs w:val="28"/>
              </w:rPr>
            </w:pPr>
            <w:r w:rsidRPr="0028777B">
              <w:rPr>
                <w:rFonts w:ascii="Times New Roman" w:hAnsi="Times New Roman"/>
                <w:b w:val="0"/>
                <w:bCs w:val="0"/>
                <w:kern w:val="0"/>
                <w:sz w:val="28"/>
                <w:szCs w:val="28"/>
              </w:rPr>
              <w:t>2145</w:t>
            </w:r>
          </w:p>
        </w:tc>
        <w:tc>
          <w:tcPr>
            <w:tcW w:w="1013" w:type="dxa"/>
          </w:tcPr>
          <w:p w:rsidR="003A0403" w:rsidRPr="0028777B" w:rsidRDefault="003A0403" w:rsidP="005B4598">
            <w:pPr>
              <w:pStyle w:val="a3"/>
              <w:ind w:right="-108"/>
              <w:rPr>
                <w:rFonts w:ascii="Times New Roman" w:hAnsi="Times New Roman"/>
                <w:b w:val="0"/>
                <w:bCs w:val="0"/>
                <w:kern w:val="0"/>
                <w:sz w:val="28"/>
                <w:szCs w:val="28"/>
              </w:rPr>
            </w:pPr>
            <w:r w:rsidRPr="0028777B">
              <w:rPr>
                <w:rFonts w:ascii="Times New Roman" w:hAnsi="Times New Roman"/>
                <w:b w:val="0"/>
                <w:bCs w:val="0"/>
                <w:kern w:val="0"/>
                <w:sz w:val="28"/>
                <w:szCs w:val="28"/>
              </w:rPr>
              <w:t>2545</w:t>
            </w:r>
          </w:p>
        </w:tc>
        <w:tc>
          <w:tcPr>
            <w:tcW w:w="950" w:type="dxa"/>
          </w:tcPr>
          <w:p w:rsidR="003A0403" w:rsidRPr="0028777B" w:rsidRDefault="003A0403" w:rsidP="005B4598">
            <w:pPr>
              <w:pStyle w:val="a3"/>
              <w:ind w:right="-108"/>
              <w:rPr>
                <w:rFonts w:ascii="Times New Roman" w:hAnsi="Times New Roman"/>
                <w:b w:val="0"/>
                <w:bCs w:val="0"/>
                <w:kern w:val="0"/>
                <w:sz w:val="28"/>
                <w:szCs w:val="28"/>
              </w:rPr>
            </w:pPr>
            <w:r w:rsidRPr="0028777B">
              <w:rPr>
                <w:rFonts w:ascii="Times New Roman" w:hAnsi="Times New Roman"/>
                <w:b w:val="0"/>
                <w:bCs w:val="0"/>
                <w:kern w:val="0"/>
                <w:sz w:val="28"/>
                <w:szCs w:val="28"/>
              </w:rPr>
              <w:t>5232</w:t>
            </w:r>
          </w:p>
        </w:tc>
        <w:tc>
          <w:tcPr>
            <w:tcW w:w="950" w:type="dxa"/>
          </w:tcPr>
          <w:p w:rsidR="003A0403" w:rsidRPr="0028777B" w:rsidRDefault="003A0403" w:rsidP="005B4598">
            <w:pPr>
              <w:pStyle w:val="a3"/>
              <w:ind w:right="-108"/>
              <w:rPr>
                <w:rFonts w:ascii="Times New Roman" w:hAnsi="Times New Roman"/>
                <w:b w:val="0"/>
                <w:bCs w:val="0"/>
                <w:kern w:val="0"/>
                <w:sz w:val="28"/>
                <w:szCs w:val="28"/>
              </w:rPr>
            </w:pPr>
            <w:r w:rsidRPr="0028777B">
              <w:rPr>
                <w:rFonts w:ascii="Times New Roman" w:hAnsi="Times New Roman"/>
                <w:b w:val="0"/>
                <w:bCs w:val="0"/>
                <w:kern w:val="0"/>
                <w:sz w:val="28"/>
                <w:szCs w:val="28"/>
              </w:rPr>
              <w:t>10948</w:t>
            </w:r>
          </w:p>
        </w:tc>
        <w:tc>
          <w:tcPr>
            <w:tcW w:w="950" w:type="dxa"/>
          </w:tcPr>
          <w:p w:rsidR="003A0403" w:rsidRPr="0028777B" w:rsidRDefault="003A0403" w:rsidP="005B4598">
            <w:pPr>
              <w:pStyle w:val="a3"/>
              <w:ind w:right="-108"/>
              <w:rPr>
                <w:rFonts w:ascii="Times New Roman" w:hAnsi="Times New Roman"/>
                <w:b w:val="0"/>
                <w:bCs w:val="0"/>
                <w:kern w:val="0"/>
                <w:sz w:val="28"/>
                <w:szCs w:val="28"/>
              </w:rPr>
            </w:pPr>
            <w:r w:rsidRPr="0028777B">
              <w:rPr>
                <w:rFonts w:ascii="Times New Roman" w:hAnsi="Times New Roman"/>
                <w:b w:val="0"/>
                <w:bCs w:val="0"/>
                <w:kern w:val="0"/>
                <w:sz w:val="28"/>
                <w:szCs w:val="28"/>
              </w:rPr>
              <w:t>29465</w:t>
            </w:r>
          </w:p>
        </w:tc>
        <w:tc>
          <w:tcPr>
            <w:tcW w:w="800" w:type="dxa"/>
          </w:tcPr>
          <w:p w:rsidR="003A0403" w:rsidRPr="0028777B" w:rsidRDefault="003A0403" w:rsidP="005B4598">
            <w:pPr>
              <w:pStyle w:val="a3"/>
              <w:ind w:right="-108"/>
              <w:rPr>
                <w:rFonts w:ascii="Times New Roman" w:hAnsi="Times New Roman"/>
                <w:b w:val="0"/>
                <w:bCs w:val="0"/>
                <w:kern w:val="0"/>
                <w:sz w:val="28"/>
                <w:szCs w:val="28"/>
              </w:rPr>
            </w:pPr>
            <w:r w:rsidRPr="0028777B">
              <w:rPr>
                <w:rFonts w:ascii="Times New Roman" w:hAnsi="Times New Roman"/>
                <w:b w:val="0"/>
                <w:bCs w:val="0"/>
                <w:kern w:val="0"/>
                <w:sz w:val="28"/>
                <w:szCs w:val="28"/>
              </w:rPr>
              <w:t>47499</w:t>
            </w:r>
          </w:p>
        </w:tc>
      </w:tr>
      <w:tr w:rsidR="003A0403" w:rsidRPr="0028777B" w:rsidTr="009F4A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0" w:type="dxa"/>
          </w:tcPr>
          <w:p w:rsidR="003A0403" w:rsidRPr="0028777B" w:rsidRDefault="003A0403" w:rsidP="005B4598">
            <w:pPr>
              <w:pStyle w:val="a3"/>
              <w:ind w:right="34"/>
              <w:jc w:val="both"/>
              <w:rPr>
                <w:rFonts w:ascii="Times New Roman" w:hAnsi="Times New Roman"/>
                <w:b w:val="0"/>
                <w:bCs w:val="0"/>
                <w:kern w:val="0"/>
                <w:sz w:val="28"/>
                <w:szCs w:val="28"/>
              </w:rPr>
            </w:pPr>
            <w:r w:rsidRPr="0028777B">
              <w:rPr>
                <w:rFonts w:ascii="Times New Roman" w:hAnsi="Times New Roman"/>
                <w:b w:val="0"/>
                <w:bCs w:val="0"/>
                <w:kern w:val="0"/>
                <w:sz w:val="28"/>
                <w:szCs w:val="28"/>
              </w:rPr>
              <w:t>Белогорский краеведческий музей им. Н.Г. Ельченинова</w:t>
            </w:r>
          </w:p>
        </w:tc>
        <w:tc>
          <w:tcPr>
            <w:tcW w:w="1013"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830</w:t>
            </w:r>
          </w:p>
        </w:tc>
        <w:tc>
          <w:tcPr>
            <w:tcW w:w="1013"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1180</w:t>
            </w:r>
          </w:p>
        </w:tc>
        <w:tc>
          <w:tcPr>
            <w:tcW w:w="95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3203</w:t>
            </w:r>
          </w:p>
        </w:tc>
        <w:tc>
          <w:tcPr>
            <w:tcW w:w="95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5476</w:t>
            </w:r>
          </w:p>
        </w:tc>
        <w:tc>
          <w:tcPr>
            <w:tcW w:w="95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7760</w:t>
            </w:r>
          </w:p>
        </w:tc>
        <w:tc>
          <w:tcPr>
            <w:tcW w:w="80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9903</w:t>
            </w:r>
          </w:p>
        </w:tc>
      </w:tr>
      <w:tr w:rsidR="003A0403" w:rsidRPr="0028777B" w:rsidTr="009F4A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0" w:type="dxa"/>
          </w:tcPr>
          <w:p w:rsidR="003A0403" w:rsidRPr="0028777B" w:rsidRDefault="003A0403" w:rsidP="005B4598">
            <w:pPr>
              <w:pStyle w:val="a3"/>
              <w:ind w:right="34"/>
              <w:jc w:val="both"/>
              <w:rPr>
                <w:rFonts w:ascii="Times New Roman" w:hAnsi="Times New Roman"/>
                <w:b w:val="0"/>
                <w:bCs w:val="0"/>
                <w:kern w:val="0"/>
                <w:sz w:val="28"/>
                <w:szCs w:val="28"/>
              </w:rPr>
            </w:pPr>
            <w:r w:rsidRPr="0028777B">
              <w:rPr>
                <w:rFonts w:ascii="Times New Roman" w:hAnsi="Times New Roman"/>
                <w:b w:val="0"/>
                <w:bCs w:val="0"/>
                <w:kern w:val="0"/>
                <w:sz w:val="28"/>
                <w:szCs w:val="28"/>
              </w:rPr>
              <w:t>Свободненский краеведч</w:t>
            </w:r>
            <w:r w:rsidRPr="0028777B">
              <w:rPr>
                <w:rFonts w:ascii="Times New Roman" w:hAnsi="Times New Roman"/>
                <w:b w:val="0"/>
                <w:bCs w:val="0"/>
                <w:kern w:val="0"/>
                <w:sz w:val="28"/>
                <w:szCs w:val="28"/>
              </w:rPr>
              <w:t>е</w:t>
            </w:r>
            <w:r w:rsidRPr="0028777B">
              <w:rPr>
                <w:rFonts w:ascii="Times New Roman" w:hAnsi="Times New Roman"/>
                <w:b w:val="0"/>
                <w:bCs w:val="0"/>
                <w:kern w:val="0"/>
                <w:sz w:val="28"/>
                <w:szCs w:val="28"/>
              </w:rPr>
              <w:t>ский музей им. Н.И. Попова</w:t>
            </w:r>
          </w:p>
        </w:tc>
        <w:tc>
          <w:tcPr>
            <w:tcW w:w="1013"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803</w:t>
            </w:r>
          </w:p>
        </w:tc>
        <w:tc>
          <w:tcPr>
            <w:tcW w:w="1013"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1503</w:t>
            </w:r>
          </w:p>
        </w:tc>
        <w:tc>
          <w:tcPr>
            <w:tcW w:w="95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3742</w:t>
            </w:r>
          </w:p>
        </w:tc>
        <w:tc>
          <w:tcPr>
            <w:tcW w:w="95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5707</w:t>
            </w:r>
          </w:p>
        </w:tc>
        <w:tc>
          <w:tcPr>
            <w:tcW w:w="95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7826</w:t>
            </w:r>
          </w:p>
        </w:tc>
        <w:tc>
          <w:tcPr>
            <w:tcW w:w="80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10238</w:t>
            </w:r>
          </w:p>
        </w:tc>
      </w:tr>
      <w:tr w:rsidR="003A0403" w:rsidRPr="0028777B" w:rsidTr="009F4A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0" w:type="dxa"/>
          </w:tcPr>
          <w:p w:rsidR="003A0403" w:rsidRPr="0028777B" w:rsidRDefault="003A0403" w:rsidP="005B4598">
            <w:pPr>
              <w:pStyle w:val="a3"/>
              <w:ind w:right="34"/>
              <w:jc w:val="both"/>
              <w:rPr>
                <w:rFonts w:ascii="Times New Roman" w:hAnsi="Times New Roman"/>
                <w:b w:val="0"/>
                <w:bCs w:val="0"/>
                <w:kern w:val="0"/>
                <w:sz w:val="28"/>
                <w:szCs w:val="28"/>
              </w:rPr>
            </w:pPr>
            <w:r w:rsidRPr="0028777B">
              <w:rPr>
                <w:rFonts w:ascii="Times New Roman" w:hAnsi="Times New Roman"/>
                <w:b w:val="0"/>
                <w:bCs w:val="0"/>
                <w:kern w:val="0"/>
                <w:sz w:val="28"/>
                <w:szCs w:val="28"/>
              </w:rPr>
              <w:t>Сковородинский краеведч</w:t>
            </w:r>
            <w:r w:rsidRPr="0028777B">
              <w:rPr>
                <w:rFonts w:ascii="Times New Roman" w:hAnsi="Times New Roman"/>
                <w:b w:val="0"/>
                <w:bCs w:val="0"/>
                <w:kern w:val="0"/>
                <w:sz w:val="28"/>
                <w:szCs w:val="28"/>
              </w:rPr>
              <w:t>е</w:t>
            </w:r>
            <w:r w:rsidRPr="0028777B">
              <w:rPr>
                <w:rFonts w:ascii="Times New Roman" w:hAnsi="Times New Roman"/>
                <w:b w:val="0"/>
                <w:bCs w:val="0"/>
                <w:kern w:val="0"/>
                <w:sz w:val="28"/>
                <w:szCs w:val="28"/>
              </w:rPr>
              <w:t>ский музей им. П.А. Фл</w:t>
            </w:r>
            <w:r w:rsidRPr="0028777B">
              <w:rPr>
                <w:rFonts w:ascii="Times New Roman" w:hAnsi="Times New Roman"/>
                <w:b w:val="0"/>
                <w:bCs w:val="0"/>
                <w:kern w:val="0"/>
                <w:sz w:val="28"/>
                <w:szCs w:val="28"/>
              </w:rPr>
              <w:t>о</w:t>
            </w:r>
            <w:r w:rsidRPr="0028777B">
              <w:rPr>
                <w:rFonts w:ascii="Times New Roman" w:hAnsi="Times New Roman"/>
                <w:b w:val="0"/>
                <w:bCs w:val="0"/>
                <w:kern w:val="0"/>
                <w:sz w:val="28"/>
                <w:szCs w:val="28"/>
              </w:rPr>
              <w:lastRenderedPageBreak/>
              <w:t xml:space="preserve">ренского </w:t>
            </w:r>
          </w:p>
        </w:tc>
        <w:tc>
          <w:tcPr>
            <w:tcW w:w="1013"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lastRenderedPageBreak/>
              <w:t>0</w:t>
            </w:r>
          </w:p>
        </w:tc>
        <w:tc>
          <w:tcPr>
            <w:tcW w:w="1013"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10</w:t>
            </w:r>
          </w:p>
        </w:tc>
        <w:tc>
          <w:tcPr>
            <w:tcW w:w="95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214</w:t>
            </w:r>
          </w:p>
        </w:tc>
        <w:tc>
          <w:tcPr>
            <w:tcW w:w="95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517</w:t>
            </w:r>
          </w:p>
        </w:tc>
        <w:tc>
          <w:tcPr>
            <w:tcW w:w="95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1072</w:t>
            </w:r>
          </w:p>
        </w:tc>
        <w:tc>
          <w:tcPr>
            <w:tcW w:w="80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1685</w:t>
            </w:r>
          </w:p>
        </w:tc>
      </w:tr>
      <w:tr w:rsidR="003A0403" w:rsidRPr="0028777B" w:rsidTr="009F4A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0" w:type="dxa"/>
          </w:tcPr>
          <w:p w:rsidR="003A0403" w:rsidRPr="0028777B" w:rsidRDefault="003A0403" w:rsidP="005B4598">
            <w:pPr>
              <w:pStyle w:val="a3"/>
              <w:ind w:right="34"/>
              <w:jc w:val="both"/>
              <w:rPr>
                <w:rFonts w:ascii="Times New Roman" w:hAnsi="Times New Roman"/>
                <w:b w:val="0"/>
                <w:bCs w:val="0"/>
                <w:kern w:val="0"/>
                <w:sz w:val="28"/>
                <w:szCs w:val="28"/>
              </w:rPr>
            </w:pPr>
            <w:r w:rsidRPr="0028777B">
              <w:rPr>
                <w:rFonts w:ascii="Times New Roman" w:hAnsi="Times New Roman"/>
                <w:b w:val="0"/>
                <w:kern w:val="0"/>
                <w:sz w:val="28"/>
                <w:szCs w:val="28"/>
              </w:rPr>
              <w:lastRenderedPageBreak/>
              <w:t>Филиал № 2: Районный и</w:t>
            </w:r>
            <w:r w:rsidRPr="0028777B">
              <w:rPr>
                <w:rFonts w:ascii="Times New Roman" w:hAnsi="Times New Roman"/>
                <w:b w:val="0"/>
                <w:kern w:val="0"/>
                <w:sz w:val="28"/>
                <w:szCs w:val="28"/>
              </w:rPr>
              <w:t>с</w:t>
            </w:r>
            <w:r w:rsidRPr="0028777B">
              <w:rPr>
                <w:rFonts w:ascii="Times New Roman" w:hAnsi="Times New Roman"/>
                <w:b w:val="0"/>
                <w:kern w:val="0"/>
                <w:sz w:val="28"/>
                <w:szCs w:val="28"/>
              </w:rPr>
              <w:t>торико-краеведческий музей МБУК Серышевского ра</w:t>
            </w:r>
            <w:r w:rsidRPr="0028777B">
              <w:rPr>
                <w:rFonts w:ascii="Times New Roman" w:hAnsi="Times New Roman"/>
                <w:b w:val="0"/>
                <w:kern w:val="0"/>
                <w:sz w:val="28"/>
                <w:szCs w:val="28"/>
              </w:rPr>
              <w:t>й</w:t>
            </w:r>
            <w:r w:rsidRPr="0028777B">
              <w:rPr>
                <w:rFonts w:ascii="Times New Roman" w:hAnsi="Times New Roman"/>
                <w:b w:val="0"/>
                <w:kern w:val="0"/>
                <w:sz w:val="28"/>
                <w:szCs w:val="28"/>
              </w:rPr>
              <w:t>она «СКЦ»</w:t>
            </w:r>
          </w:p>
        </w:tc>
        <w:tc>
          <w:tcPr>
            <w:tcW w:w="1013"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0</w:t>
            </w:r>
          </w:p>
        </w:tc>
        <w:tc>
          <w:tcPr>
            <w:tcW w:w="1013"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200</w:t>
            </w:r>
          </w:p>
        </w:tc>
        <w:tc>
          <w:tcPr>
            <w:tcW w:w="95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2072</w:t>
            </w:r>
          </w:p>
        </w:tc>
        <w:tc>
          <w:tcPr>
            <w:tcW w:w="95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4668</w:t>
            </w:r>
          </w:p>
        </w:tc>
        <w:tc>
          <w:tcPr>
            <w:tcW w:w="95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7039</w:t>
            </w:r>
          </w:p>
        </w:tc>
        <w:tc>
          <w:tcPr>
            <w:tcW w:w="80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9110</w:t>
            </w:r>
          </w:p>
        </w:tc>
      </w:tr>
      <w:tr w:rsidR="003A0403" w:rsidRPr="0028777B" w:rsidTr="009F4A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0" w:type="dxa"/>
          </w:tcPr>
          <w:p w:rsidR="003A0403" w:rsidRPr="0028777B" w:rsidRDefault="003A0403" w:rsidP="005B4598">
            <w:pPr>
              <w:pStyle w:val="a3"/>
              <w:jc w:val="both"/>
              <w:rPr>
                <w:rFonts w:ascii="Times New Roman" w:hAnsi="Times New Roman"/>
                <w:b w:val="0"/>
                <w:bCs w:val="0"/>
                <w:kern w:val="0"/>
                <w:sz w:val="28"/>
                <w:szCs w:val="28"/>
              </w:rPr>
            </w:pPr>
            <w:r w:rsidRPr="0028777B">
              <w:rPr>
                <w:rFonts w:ascii="Times New Roman" w:hAnsi="Times New Roman"/>
                <w:b w:val="0"/>
                <w:bCs w:val="0"/>
                <w:kern w:val="0"/>
                <w:sz w:val="28"/>
                <w:szCs w:val="28"/>
              </w:rPr>
              <w:t>Поярковский районный краеведческий музей</w:t>
            </w:r>
          </w:p>
        </w:tc>
        <w:tc>
          <w:tcPr>
            <w:tcW w:w="1013"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510</w:t>
            </w:r>
          </w:p>
        </w:tc>
        <w:tc>
          <w:tcPr>
            <w:tcW w:w="1013"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510</w:t>
            </w:r>
          </w:p>
        </w:tc>
        <w:tc>
          <w:tcPr>
            <w:tcW w:w="95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2729</w:t>
            </w:r>
          </w:p>
        </w:tc>
        <w:tc>
          <w:tcPr>
            <w:tcW w:w="95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4657</w:t>
            </w:r>
          </w:p>
        </w:tc>
        <w:tc>
          <w:tcPr>
            <w:tcW w:w="95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6557</w:t>
            </w:r>
          </w:p>
        </w:tc>
        <w:tc>
          <w:tcPr>
            <w:tcW w:w="80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8363</w:t>
            </w:r>
          </w:p>
        </w:tc>
      </w:tr>
      <w:tr w:rsidR="003A0403" w:rsidRPr="0028777B" w:rsidTr="009F4A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0" w:type="dxa"/>
          </w:tcPr>
          <w:p w:rsidR="003A0403" w:rsidRPr="0028777B" w:rsidRDefault="003A0403" w:rsidP="005B4598">
            <w:pPr>
              <w:pStyle w:val="a3"/>
              <w:jc w:val="both"/>
              <w:rPr>
                <w:rFonts w:ascii="Times New Roman" w:hAnsi="Times New Roman"/>
                <w:b w:val="0"/>
                <w:bCs w:val="0"/>
                <w:kern w:val="0"/>
                <w:sz w:val="28"/>
                <w:szCs w:val="28"/>
              </w:rPr>
            </w:pPr>
            <w:r w:rsidRPr="0028777B">
              <w:rPr>
                <w:rFonts w:ascii="Times New Roman" w:hAnsi="Times New Roman"/>
                <w:b w:val="0"/>
                <w:bCs w:val="0"/>
                <w:kern w:val="0"/>
                <w:sz w:val="28"/>
                <w:szCs w:val="28"/>
              </w:rPr>
              <w:t>Екатеринославский истор</w:t>
            </w:r>
            <w:r w:rsidRPr="0028777B">
              <w:rPr>
                <w:rFonts w:ascii="Times New Roman" w:hAnsi="Times New Roman"/>
                <w:b w:val="0"/>
                <w:bCs w:val="0"/>
                <w:kern w:val="0"/>
                <w:sz w:val="28"/>
                <w:szCs w:val="28"/>
              </w:rPr>
              <w:t>и</w:t>
            </w:r>
            <w:r w:rsidRPr="0028777B">
              <w:rPr>
                <w:rFonts w:ascii="Times New Roman" w:hAnsi="Times New Roman"/>
                <w:b w:val="0"/>
                <w:bCs w:val="0"/>
                <w:kern w:val="0"/>
                <w:sz w:val="28"/>
                <w:szCs w:val="28"/>
              </w:rPr>
              <w:t>ко-краеведческий музей</w:t>
            </w:r>
          </w:p>
        </w:tc>
        <w:tc>
          <w:tcPr>
            <w:tcW w:w="1013"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315</w:t>
            </w:r>
          </w:p>
        </w:tc>
        <w:tc>
          <w:tcPr>
            <w:tcW w:w="1013"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415</w:t>
            </w:r>
          </w:p>
        </w:tc>
        <w:tc>
          <w:tcPr>
            <w:tcW w:w="95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935</w:t>
            </w:r>
          </w:p>
        </w:tc>
        <w:tc>
          <w:tcPr>
            <w:tcW w:w="95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1135</w:t>
            </w:r>
          </w:p>
        </w:tc>
        <w:tc>
          <w:tcPr>
            <w:tcW w:w="95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1440</w:t>
            </w:r>
          </w:p>
        </w:tc>
        <w:tc>
          <w:tcPr>
            <w:tcW w:w="80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1920</w:t>
            </w:r>
          </w:p>
        </w:tc>
      </w:tr>
      <w:tr w:rsidR="003A0403" w:rsidRPr="0028777B" w:rsidTr="009F4A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0" w:type="dxa"/>
          </w:tcPr>
          <w:p w:rsidR="003A0403" w:rsidRPr="0028777B" w:rsidRDefault="003A0403" w:rsidP="005B4598">
            <w:pPr>
              <w:pStyle w:val="a3"/>
              <w:jc w:val="both"/>
              <w:rPr>
                <w:rFonts w:ascii="Times New Roman" w:hAnsi="Times New Roman"/>
                <w:b w:val="0"/>
                <w:bCs w:val="0"/>
                <w:kern w:val="0"/>
                <w:sz w:val="28"/>
                <w:szCs w:val="28"/>
              </w:rPr>
            </w:pPr>
            <w:r w:rsidRPr="0028777B">
              <w:rPr>
                <w:rFonts w:ascii="Times New Roman" w:hAnsi="Times New Roman"/>
                <w:b w:val="0"/>
                <w:bCs w:val="0"/>
                <w:kern w:val="0"/>
                <w:sz w:val="28"/>
                <w:szCs w:val="28"/>
              </w:rPr>
              <w:t>Шимановский краеведч</w:t>
            </w:r>
            <w:r w:rsidRPr="0028777B">
              <w:rPr>
                <w:rFonts w:ascii="Times New Roman" w:hAnsi="Times New Roman"/>
                <w:b w:val="0"/>
                <w:bCs w:val="0"/>
                <w:kern w:val="0"/>
                <w:sz w:val="28"/>
                <w:szCs w:val="28"/>
              </w:rPr>
              <w:t>е</w:t>
            </w:r>
            <w:r w:rsidRPr="0028777B">
              <w:rPr>
                <w:rFonts w:ascii="Times New Roman" w:hAnsi="Times New Roman"/>
                <w:b w:val="0"/>
                <w:bCs w:val="0"/>
                <w:kern w:val="0"/>
                <w:sz w:val="28"/>
                <w:szCs w:val="28"/>
              </w:rPr>
              <w:t>ский музей</w:t>
            </w:r>
          </w:p>
        </w:tc>
        <w:tc>
          <w:tcPr>
            <w:tcW w:w="1013"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247</w:t>
            </w:r>
          </w:p>
        </w:tc>
        <w:tc>
          <w:tcPr>
            <w:tcW w:w="1013"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360</w:t>
            </w:r>
          </w:p>
        </w:tc>
        <w:tc>
          <w:tcPr>
            <w:tcW w:w="95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1572</w:t>
            </w:r>
          </w:p>
        </w:tc>
        <w:tc>
          <w:tcPr>
            <w:tcW w:w="95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3450</w:t>
            </w:r>
          </w:p>
        </w:tc>
        <w:tc>
          <w:tcPr>
            <w:tcW w:w="95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5319</w:t>
            </w:r>
          </w:p>
        </w:tc>
        <w:tc>
          <w:tcPr>
            <w:tcW w:w="80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7170</w:t>
            </w:r>
          </w:p>
        </w:tc>
      </w:tr>
      <w:tr w:rsidR="003A0403" w:rsidRPr="0028777B" w:rsidTr="009F4A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0" w:type="dxa"/>
          </w:tcPr>
          <w:p w:rsidR="003A0403" w:rsidRPr="0028777B" w:rsidRDefault="003A0403" w:rsidP="005B4598">
            <w:pPr>
              <w:pStyle w:val="a3"/>
              <w:jc w:val="both"/>
              <w:rPr>
                <w:rFonts w:ascii="Times New Roman" w:hAnsi="Times New Roman"/>
                <w:b w:val="0"/>
                <w:bCs w:val="0"/>
                <w:kern w:val="0"/>
                <w:sz w:val="28"/>
                <w:szCs w:val="28"/>
              </w:rPr>
            </w:pPr>
            <w:r w:rsidRPr="0028777B">
              <w:rPr>
                <w:rFonts w:ascii="Times New Roman" w:hAnsi="Times New Roman"/>
                <w:b w:val="0"/>
                <w:bCs w:val="0"/>
                <w:kern w:val="0"/>
                <w:sz w:val="28"/>
                <w:szCs w:val="28"/>
              </w:rPr>
              <w:t>Музей истории развития сельского хозяйства Аму</w:t>
            </w:r>
            <w:r w:rsidRPr="0028777B">
              <w:rPr>
                <w:rFonts w:ascii="Times New Roman" w:hAnsi="Times New Roman"/>
                <w:b w:val="0"/>
                <w:bCs w:val="0"/>
                <w:kern w:val="0"/>
                <w:sz w:val="28"/>
                <w:szCs w:val="28"/>
              </w:rPr>
              <w:t>р</w:t>
            </w:r>
            <w:r w:rsidRPr="0028777B">
              <w:rPr>
                <w:rFonts w:ascii="Times New Roman" w:hAnsi="Times New Roman"/>
                <w:b w:val="0"/>
                <w:bCs w:val="0"/>
                <w:kern w:val="0"/>
                <w:sz w:val="28"/>
                <w:szCs w:val="28"/>
              </w:rPr>
              <w:t>ской области (с. Тамбовка)</w:t>
            </w:r>
          </w:p>
        </w:tc>
        <w:tc>
          <w:tcPr>
            <w:tcW w:w="1013"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235</w:t>
            </w:r>
          </w:p>
        </w:tc>
        <w:tc>
          <w:tcPr>
            <w:tcW w:w="1013"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437</w:t>
            </w:r>
          </w:p>
        </w:tc>
        <w:tc>
          <w:tcPr>
            <w:tcW w:w="95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764</w:t>
            </w:r>
          </w:p>
        </w:tc>
        <w:tc>
          <w:tcPr>
            <w:tcW w:w="95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2467</w:t>
            </w:r>
          </w:p>
        </w:tc>
        <w:tc>
          <w:tcPr>
            <w:tcW w:w="95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4107</w:t>
            </w:r>
          </w:p>
        </w:tc>
        <w:tc>
          <w:tcPr>
            <w:tcW w:w="80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5709</w:t>
            </w:r>
          </w:p>
        </w:tc>
      </w:tr>
      <w:tr w:rsidR="003A0403" w:rsidRPr="0028777B" w:rsidTr="009F4A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0" w:type="dxa"/>
          </w:tcPr>
          <w:p w:rsidR="003A0403" w:rsidRPr="0028777B" w:rsidRDefault="003A0403" w:rsidP="005B4598">
            <w:pPr>
              <w:pStyle w:val="a3"/>
              <w:jc w:val="both"/>
              <w:rPr>
                <w:rFonts w:ascii="Times New Roman" w:hAnsi="Times New Roman"/>
                <w:b w:val="0"/>
                <w:bCs w:val="0"/>
                <w:kern w:val="0"/>
                <w:sz w:val="28"/>
                <w:szCs w:val="28"/>
              </w:rPr>
            </w:pPr>
            <w:r w:rsidRPr="0028777B">
              <w:rPr>
                <w:rFonts w:ascii="Times New Roman" w:hAnsi="Times New Roman"/>
                <w:b w:val="0"/>
                <w:bCs w:val="0"/>
                <w:kern w:val="0"/>
                <w:sz w:val="28"/>
                <w:szCs w:val="28"/>
              </w:rPr>
              <w:t>Константиновский районный краеведческий музей</w:t>
            </w:r>
          </w:p>
        </w:tc>
        <w:tc>
          <w:tcPr>
            <w:tcW w:w="1013"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223</w:t>
            </w:r>
          </w:p>
        </w:tc>
        <w:tc>
          <w:tcPr>
            <w:tcW w:w="1013"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655</w:t>
            </w:r>
          </w:p>
        </w:tc>
        <w:tc>
          <w:tcPr>
            <w:tcW w:w="95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1098</w:t>
            </w:r>
          </w:p>
        </w:tc>
        <w:tc>
          <w:tcPr>
            <w:tcW w:w="95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2506</w:t>
            </w:r>
          </w:p>
        </w:tc>
        <w:tc>
          <w:tcPr>
            <w:tcW w:w="95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3696</w:t>
            </w:r>
          </w:p>
        </w:tc>
        <w:tc>
          <w:tcPr>
            <w:tcW w:w="80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4686</w:t>
            </w:r>
          </w:p>
        </w:tc>
      </w:tr>
      <w:tr w:rsidR="003A0403" w:rsidRPr="0028777B" w:rsidTr="009F4A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0" w:type="dxa"/>
          </w:tcPr>
          <w:p w:rsidR="003A0403" w:rsidRPr="0028777B" w:rsidRDefault="003A0403" w:rsidP="005B4598">
            <w:pPr>
              <w:pStyle w:val="a3"/>
              <w:jc w:val="both"/>
              <w:rPr>
                <w:rFonts w:ascii="Times New Roman" w:hAnsi="Times New Roman"/>
                <w:b w:val="0"/>
                <w:bCs w:val="0"/>
                <w:kern w:val="0"/>
                <w:sz w:val="28"/>
                <w:szCs w:val="28"/>
              </w:rPr>
            </w:pPr>
            <w:r w:rsidRPr="0028777B">
              <w:rPr>
                <w:rFonts w:ascii="Times New Roman" w:hAnsi="Times New Roman"/>
                <w:b w:val="0"/>
                <w:bCs w:val="0"/>
                <w:kern w:val="0"/>
                <w:sz w:val="28"/>
                <w:szCs w:val="28"/>
              </w:rPr>
              <w:t>«Краеведческий музей» г</w:t>
            </w:r>
            <w:r w:rsidRPr="0028777B">
              <w:rPr>
                <w:rFonts w:ascii="Times New Roman" w:hAnsi="Times New Roman"/>
                <w:b w:val="0"/>
                <w:bCs w:val="0"/>
                <w:kern w:val="0"/>
                <w:sz w:val="28"/>
                <w:szCs w:val="28"/>
              </w:rPr>
              <w:t>о</w:t>
            </w:r>
            <w:r w:rsidRPr="0028777B">
              <w:rPr>
                <w:rFonts w:ascii="Times New Roman" w:hAnsi="Times New Roman"/>
                <w:b w:val="0"/>
                <w:bCs w:val="0"/>
                <w:kern w:val="0"/>
                <w:sz w:val="28"/>
                <w:szCs w:val="28"/>
              </w:rPr>
              <w:t>родского округа г.  Райч</w:t>
            </w:r>
            <w:r w:rsidRPr="0028777B">
              <w:rPr>
                <w:rFonts w:ascii="Times New Roman" w:hAnsi="Times New Roman"/>
                <w:b w:val="0"/>
                <w:bCs w:val="0"/>
                <w:kern w:val="0"/>
                <w:sz w:val="28"/>
                <w:szCs w:val="28"/>
              </w:rPr>
              <w:t>и</w:t>
            </w:r>
            <w:r w:rsidRPr="0028777B">
              <w:rPr>
                <w:rFonts w:ascii="Times New Roman" w:hAnsi="Times New Roman"/>
                <w:b w:val="0"/>
                <w:bCs w:val="0"/>
                <w:kern w:val="0"/>
                <w:sz w:val="28"/>
                <w:szCs w:val="28"/>
              </w:rPr>
              <w:t>хинска</w:t>
            </w:r>
          </w:p>
        </w:tc>
        <w:tc>
          <w:tcPr>
            <w:tcW w:w="1013"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213</w:t>
            </w:r>
          </w:p>
        </w:tc>
        <w:tc>
          <w:tcPr>
            <w:tcW w:w="1013"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514</w:t>
            </w:r>
          </w:p>
        </w:tc>
        <w:tc>
          <w:tcPr>
            <w:tcW w:w="95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100</w:t>
            </w:r>
          </w:p>
        </w:tc>
        <w:tc>
          <w:tcPr>
            <w:tcW w:w="95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201</w:t>
            </w:r>
          </w:p>
        </w:tc>
        <w:tc>
          <w:tcPr>
            <w:tcW w:w="95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312</w:t>
            </w:r>
          </w:p>
        </w:tc>
        <w:tc>
          <w:tcPr>
            <w:tcW w:w="80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1544</w:t>
            </w:r>
          </w:p>
        </w:tc>
      </w:tr>
      <w:tr w:rsidR="003A0403" w:rsidRPr="0028777B" w:rsidTr="009F4A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0" w:type="dxa"/>
          </w:tcPr>
          <w:p w:rsidR="003A0403" w:rsidRPr="0028777B" w:rsidRDefault="003A0403" w:rsidP="005B4598">
            <w:pPr>
              <w:pStyle w:val="a3"/>
              <w:jc w:val="both"/>
              <w:rPr>
                <w:rFonts w:ascii="Times New Roman" w:hAnsi="Times New Roman"/>
                <w:b w:val="0"/>
                <w:bCs w:val="0"/>
                <w:kern w:val="0"/>
                <w:sz w:val="28"/>
                <w:szCs w:val="28"/>
              </w:rPr>
            </w:pPr>
            <w:r w:rsidRPr="0028777B">
              <w:rPr>
                <w:rFonts w:ascii="Times New Roman" w:hAnsi="Times New Roman"/>
                <w:b w:val="0"/>
                <w:bCs w:val="0"/>
                <w:kern w:val="0"/>
                <w:sz w:val="28"/>
                <w:szCs w:val="28"/>
              </w:rPr>
              <w:t>Ромненский районный ист</w:t>
            </w:r>
            <w:r w:rsidRPr="0028777B">
              <w:rPr>
                <w:rFonts w:ascii="Times New Roman" w:hAnsi="Times New Roman"/>
                <w:b w:val="0"/>
                <w:bCs w:val="0"/>
                <w:kern w:val="0"/>
                <w:sz w:val="28"/>
                <w:szCs w:val="28"/>
              </w:rPr>
              <w:t>о</w:t>
            </w:r>
            <w:r w:rsidRPr="0028777B">
              <w:rPr>
                <w:rFonts w:ascii="Times New Roman" w:hAnsi="Times New Roman"/>
                <w:b w:val="0"/>
                <w:bCs w:val="0"/>
                <w:kern w:val="0"/>
                <w:sz w:val="28"/>
                <w:szCs w:val="28"/>
              </w:rPr>
              <w:t>рико-краеведческий музей</w:t>
            </w:r>
          </w:p>
        </w:tc>
        <w:tc>
          <w:tcPr>
            <w:tcW w:w="1013"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110</w:t>
            </w:r>
          </w:p>
        </w:tc>
        <w:tc>
          <w:tcPr>
            <w:tcW w:w="1013"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123</w:t>
            </w:r>
          </w:p>
        </w:tc>
        <w:tc>
          <w:tcPr>
            <w:tcW w:w="95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495</w:t>
            </w:r>
          </w:p>
        </w:tc>
        <w:tc>
          <w:tcPr>
            <w:tcW w:w="95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2105</w:t>
            </w:r>
          </w:p>
        </w:tc>
        <w:tc>
          <w:tcPr>
            <w:tcW w:w="95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3779</w:t>
            </w:r>
          </w:p>
        </w:tc>
        <w:tc>
          <w:tcPr>
            <w:tcW w:w="80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5496</w:t>
            </w:r>
          </w:p>
        </w:tc>
      </w:tr>
      <w:tr w:rsidR="003A0403" w:rsidRPr="0028777B" w:rsidTr="009F4A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0" w:type="dxa"/>
          </w:tcPr>
          <w:p w:rsidR="003A0403" w:rsidRPr="0028777B" w:rsidRDefault="003A0403" w:rsidP="005B4598">
            <w:pPr>
              <w:pStyle w:val="a3"/>
              <w:jc w:val="both"/>
              <w:rPr>
                <w:rFonts w:ascii="Times New Roman" w:hAnsi="Times New Roman"/>
                <w:b w:val="0"/>
                <w:bCs w:val="0"/>
                <w:kern w:val="0"/>
                <w:sz w:val="28"/>
                <w:szCs w:val="28"/>
              </w:rPr>
            </w:pPr>
            <w:r w:rsidRPr="0028777B">
              <w:rPr>
                <w:rFonts w:ascii="Times New Roman" w:hAnsi="Times New Roman"/>
                <w:b w:val="0"/>
                <w:bCs w:val="0"/>
                <w:kern w:val="0"/>
                <w:sz w:val="28"/>
                <w:szCs w:val="28"/>
              </w:rPr>
              <w:t>Ивановский районный ист</w:t>
            </w:r>
            <w:r w:rsidRPr="0028777B">
              <w:rPr>
                <w:rFonts w:ascii="Times New Roman" w:hAnsi="Times New Roman"/>
                <w:b w:val="0"/>
                <w:bCs w:val="0"/>
                <w:kern w:val="0"/>
                <w:sz w:val="28"/>
                <w:szCs w:val="28"/>
              </w:rPr>
              <w:t>о</w:t>
            </w:r>
            <w:r w:rsidRPr="0028777B">
              <w:rPr>
                <w:rFonts w:ascii="Times New Roman" w:hAnsi="Times New Roman"/>
                <w:b w:val="0"/>
                <w:bCs w:val="0"/>
                <w:kern w:val="0"/>
                <w:sz w:val="28"/>
                <w:szCs w:val="28"/>
              </w:rPr>
              <w:t>рико-краеведческий музей</w:t>
            </w:r>
          </w:p>
        </w:tc>
        <w:tc>
          <w:tcPr>
            <w:tcW w:w="1013"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102</w:t>
            </w:r>
          </w:p>
        </w:tc>
        <w:tc>
          <w:tcPr>
            <w:tcW w:w="1013"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252</w:t>
            </w:r>
          </w:p>
        </w:tc>
        <w:tc>
          <w:tcPr>
            <w:tcW w:w="95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500</w:t>
            </w:r>
          </w:p>
        </w:tc>
        <w:tc>
          <w:tcPr>
            <w:tcW w:w="95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1000</w:t>
            </w:r>
          </w:p>
        </w:tc>
        <w:tc>
          <w:tcPr>
            <w:tcW w:w="95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2854</w:t>
            </w:r>
          </w:p>
        </w:tc>
        <w:tc>
          <w:tcPr>
            <w:tcW w:w="80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5879</w:t>
            </w:r>
          </w:p>
        </w:tc>
      </w:tr>
      <w:tr w:rsidR="003A0403" w:rsidRPr="0028777B" w:rsidTr="009F4A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0" w:type="dxa"/>
          </w:tcPr>
          <w:p w:rsidR="003A0403" w:rsidRPr="0028777B" w:rsidRDefault="003A0403" w:rsidP="005B4598">
            <w:pPr>
              <w:pStyle w:val="a3"/>
              <w:jc w:val="both"/>
              <w:rPr>
                <w:rFonts w:ascii="Times New Roman" w:hAnsi="Times New Roman"/>
                <w:b w:val="0"/>
                <w:bCs w:val="0"/>
                <w:kern w:val="0"/>
                <w:sz w:val="28"/>
                <w:szCs w:val="28"/>
              </w:rPr>
            </w:pPr>
            <w:r w:rsidRPr="0028777B">
              <w:rPr>
                <w:rFonts w:ascii="Times New Roman" w:hAnsi="Times New Roman"/>
                <w:b w:val="0"/>
                <w:bCs w:val="0"/>
                <w:kern w:val="0"/>
                <w:sz w:val="28"/>
                <w:szCs w:val="28"/>
              </w:rPr>
              <w:t>Краеведческий музей Буре</w:t>
            </w:r>
            <w:r w:rsidRPr="0028777B">
              <w:rPr>
                <w:rFonts w:ascii="Times New Roman" w:hAnsi="Times New Roman"/>
                <w:b w:val="0"/>
                <w:bCs w:val="0"/>
                <w:kern w:val="0"/>
                <w:sz w:val="28"/>
                <w:szCs w:val="28"/>
              </w:rPr>
              <w:t>й</w:t>
            </w:r>
            <w:r w:rsidRPr="0028777B">
              <w:rPr>
                <w:rFonts w:ascii="Times New Roman" w:hAnsi="Times New Roman"/>
                <w:b w:val="0"/>
                <w:bCs w:val="0"/>
                <w:kern w:val="0"/>
                <w:sz w:val="28"/>
                <w:szCs w:val="28"/>
              </w:rPr>
              <w:t>ского района</w:t>
            </w:r>
          </w:p>
        </w:tc>
        <w:tc>
          <w:tcPr>
            <w:tcW w:w="1013"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29</w:t>
            </w:r>
          </w:p>
        </w:tc>
        <w:tc>
          <w:tcPr>
            <w:tcW w:w="1013"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89</w:t>
            </w:r>
          </w:p>
        </w:tc>
        <w:tc>
          <w:tcPr>
            <w:tcW w:w="95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602</w:t>
            </w:r>
          </w:p>
        </w:tc>
        <w:tc>
          <w:tcPr>
            <w:tcW w:w="95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2039</w:t>
            </w:r>
          </w:p>
        </w:tc>
        <w:tc>
          <w:tcPr>
            <w:tcW w:w="95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5199</w:t>
            </w:r>
          </w:p>
        </w:tc>
        <w:tc>
          <w:tcPr>
            <w:tcW w:w="80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7429</w:t>
            </w:r>
          </w:p>
        </w:tc>
      </w:tr>
      <w:tr w:rsidR="003A0403" w:rsidRPr="0028777B" w:rsidTr="009F4A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0" w:type="dxa"/>
          </w:tcPr>
          <w:p w:rsidR="003A0403" w:rsidRPr="0028777B" w:rsidRDefault="003A0403" w:rsidP="005B4598">
            <w:pPr>
              <w:pStyle w:val="a3"/>
              <w:jc w:val="both"/>
              <w:rPr>
                <w:rFonts w:ascii="Times New Roman" w:hAnsi="Times New Roman"/>
                <w:b w:val="0"/>
                <w:bCs w:val="0"/>
                <w:kern w:val="0"/>
                <w:sz w:val="28"/>
                <w:szCs w:val="28"/>
              </w:rPr>
            </w:pPr>
            <w:r w:rsidRPr="0028777B">
              <w:rPr>
                <w:rFonts w:ascii="Times New Roman" w:hAnsi="Times New Roman"/>
                <w:b w:val="0"/>
                <w:bCs w:val="0"/>
                <w:kern w:val="0"/>
                <w:sz w:val="28"/>
                <w:szCs w:val="28"/>
              </w:rPr>
              <w:t>Музей истории Байкало-Амурской магистрали</w:t>
            </w:r>
          </w:p>
        </w:tc>
        <w:tc>
          <w:tcPr>
            <w:tcW w:w="1013"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0</w:t>
            </w:r>
          </w:p>
        </w:tc>
        <w:tc>
          <w:tcPr>
            <w:tcW w:w="1013"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0</w:t>
            </w:r>
          </w:p>
        </w:tc>
        <w:tc>
          <w:tcPr>
            <w:tcW w:w="95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250</w:t>
            </w:r>
          </w:p>
        </w:tc>
        <w:tc>
          <w:tcPr>
            <w:tcW w:w="95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3183</w:t>
            </w:r>
          </w:p>
        </w:tc>
        <w:tc>
          <w:tcPr>
            <w:tcW w:w="95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6221</w:t>
            </w:r>
          </w:p>
        </w:tc>
        <w:tc>
          <w:tcPr>
            <w:tcW w:w="80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9364</w:t>
            </w:r>
          </w:p>
        </w:tc>
      </w:tr>
      <w:tr w:rsidR="003A0403" w:rsidRPr="0028777B" w:rsidTr="009F4A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0" w:type="dxa"/>
          </w:tcPr>
          <w:p w:rsidR="003A0403" w:rsidRPr="0028777B" w:rsidRDefault="003A0403" w:rsidP="005B4598">
            <w:pPr>
              <w:pStyle w:val="a3"/>
              <w:jc w:val="both"/>
              <w:rPr>
                <w:rFonts w:ascii="Times New Roman" w:hAnsi="Times New Roman"/>
                <w:b w:val="0"/>
                <w:bCs w:val="0"/>
                <w:kern w:val="0"/>
                <w:sz w:val="28"/>
                <w:szCs w:val="28"/>
              </w:rPr>
            </w:pPr>
            <w:r w:rsidRPr="0028777B">
              <w:rPr>
                <w:rFonts w:ascii="Times New Roman" w:hAnsi="Times New Roman"/>
                <w:b w:val="0"/>
                <w:bCs w:val="0"/>
                <w:kern w:val="0"/>
                <w:sz w:val="28"/>
                <w:szCs w:val="28"/>
              </w:rPr>
              <w:t>Музей истории амурского казачества Магдагачинского района</w:t>
            </w:r>
          </w:p>
        </w:tc>
        <w:tc>
          <w:tcPr>
            <w:tcW w:w="1013"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0</w:t>
            </w:r>
          </w:p>
        </w:tc>
        <w:tc>
          <w:tcPr>
            <w:tcW w:w="1013"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0</w:t>
            </w:r>
          </w:p>
        </w:tc>
        <w:tc>
          <w:tcPr>
            <w:tcW w:w="95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154</w:t>
            </w:r>
          </w:p>
        </w:tc>
        <w:tc>
          <w:tcPr>
            <w:tcW w:w="95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627</w:t>
            </w:r>
          </w:p>
        </w:tc>
        <w:tc>
          <w:tcPr>
            <w:tcW w:w="95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1792</w:t>
            </w:r>
          </w:p>
        </w:tc>
        <w:tc>
          <w:tcPr>
            <w:tcW w:w="80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3602</w:t>
            </w:r>
          </w:p>
        </w:tc>
      </w:tr>
      <w:tr w:rsidR="003A0403" w:rsidRPr="0028777B" w:rsidTr="009F4A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0" w:type="dxa"/>
          </w:tcPr>
          <w:p w:rsidR="003A0403" w:rsidRPr="0028777B" w:rsidRDefault="003A0403" w:rsidP="005B4598">
            <w:pPr>
              <w:pStyle w:val="a3"/>
              <w:jc w:val="both"/>
              <w:rPr>
                <w:rFonts w:ascii="Times New Roman" w:hAnsi="Times New Roman"/>
                <w:b w:val="0"/>
                <w:bCs w:val="0"/>
                <w:kern w:val="0"/>
                <w:sz w:val="28"/>
                <w:szCs w:val="28"/>
              </w:rPr>
            </w:pPr>
            <w:r w:rsidRPr="0028777B">
              <w:rPr>
                <w:rFonts w:ascii="Times New Roman" w:hAnsi="Times New Roman"/>
                <w:b w:val="0"/>
                <w:bCs w:val="0"/>
                <w:kern w:val="0"/>
                <w:sz w:val="28"/>
                <w:szCs w:val="28"/>
              </w:rPr>
              <w:t>Краеведческий музей г. Зеи</w:t>
            </w:r>
          </w:p>
        </w:tc>
        <w:tc>
          <w:tcPr>
            <w:tcW w:w="1013"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0</w:t>
            </w:r>
          </w:p>
        </w:tc>
        <w:tc>
          <w:tcPr>
            <w:tcW w:w="1013"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0</w:t>
            </w:r>
          </w:p>
        </w:tc>
        <w:tc>
          <w:tcPr>
            <w:tcW w:w="95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93</w:t>
            </w:r>
          </w:p>
        </w:tc>
        <w:tc>
          <w:tcPr>
            <w:tcW w:w="95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790</w:t>
            </w:r>
          </w:p>
        </w:tc>
        <w:tc>
          <w:tcPr>
            <w:tcW w:w="95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1486</w:t>
            </w:r>
          </w:p>
        </w:tc>
        <w:tc>
          <w:tcPr>
            <w:tcW w:w="80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2115</w:t>
            </w:r>
          </w:p>
        </w:tc>
      </w:tr>
      <w:tr w:rsidR="003A0403" w:rsidRPr="0028777B" w:rsidTr="009F4A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0" w:type="dxa"/>
          </w:tcPr>
          <w:p w:rsidR="003A0403" w:rsidRPr="0028777B" w:rsidRDefault="003A0403" w:rsidP="005B4598">
            <w:pPr>
              <w:pStyle w:val="a3"/>
              <w:jc w:val="both"/>
              <w:rPr>
                <w:rFonts w:ascii="Times New Roman" w:hAnsi="Times New Roman"/>
                <w:b w:val="0"/>
                <w:bCs w:val="0"/>
                <w:kern w:val="0"/>
                <w:sz w:val="28"/>
                <w:szCs w:val="28"/>
              </w:rPr>
            </w:pPr>
            <w:r w:rsidRPr="0028777B">
              <w:rPr>
                <w:rFonts w:ascii="Times New Roman" w:hAnsi="Times New Roman"/>
                <w:b w:val="0"/>
                <w:bCs w:val="0"/>
                <w:kern w:val="0"/>
                <w:sz w:val="28"/>
                <w:szCs w:val="28"/>
              </w:rPr>
              <w:t>Мазановский  районный и</w:t>
            </w:r>
            <w:r w:rsidRPr="0028777B">
              <w:rPr>
                <w:rFonts w:ascii="Times New Roman" w:hAnsi="Times New Roman"/>
                <w:b w:val="0"/>
                <w:bCs w:val="0"/>
                <w:kern w:val="0"/>
                <w:sz w:val="28"/>
                <w:szCs w:val="28"/>
              </w:rPr>
              <w:t>с</w:t>
            </w:r>
            <w:r w:rsidRPr="0028777B">
              <w:rPr>
                <w:rFonts w:ascii="Times New Roman" w:hAnsi="Times New Roman"/>
                <w:b w:val="0"/>
                <w:bCs w:val="0"/>
                <w:kern w:val="0"/>
                <w:sz w:val="28"/>
                <w:szCs w:val="28"/>
              </w:rPr>
              <w:t>торико-краеведческий музей</w:t>
            </w:r>
          </w:p>
        </w:tc>
        <w:tc>
          <w:tcPr>
            <w:tcW w:w="1013"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w:t>
            </w:r>
          </w:p>
        </w:tc>
        <w:tc>
          <w:tcPr>
            <w:tcW w:w="1013"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w:t>
            </w:r>
          </w:p>
        </w:tc>
        <w:tc>
          <w:tcPr>
            <w:tcW w:w="95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w:t>
            </w:r>
          </w:p>
        </w:tc>
        <w:tc>
          <w:tcPr>
            <w:tcW w:w="95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w:t>
            </w:r>
          </w:p>
        </w:tc>
        <w:tc>
          <w:tcPr>
            <w:tcW w:w="95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50</w:t>
            </w:r>
          </w:p>
        </w:tc>
        <w:tc>
          <w:tcPr>
            <w:tcW w:w="80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100</w:t>
            </w:r>
          </w:p>
        </w:tc>
      </w:tr>
      <w:tr w:rsidR="003A0403" w:rsidRPr="0028777B" w:rsidTr="009F4A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0" w:type="dxa"/>
          </w:tcPr>
          <w:p w:rsidR="003A0403" w:rsidRPr="0028777B" w:rsidRDefault="003A0403" w:rsidP="005B4598">
            <w:pPr>
              <w:pStyle w:val="a3"/>
              <w:jc w:val="both"/>
              <w:rPr>
                <w:rFonts w:ascii="Times New Roman" w:hAnsi="Times New Roman"/>
                <w:b w:val="0"/>
                <w:bCs w:val="0"/>
                <w:kern w:val="0"/>
                <w:sz w:val="28"/>
                <w:szCs w:val="28"/>
              </w:rPr>
            </w:pPr>
            <w:r w:rsidRPr="0028777B">
              <w:rPr>
                <w:rFonts w:ascii="Times New Roman" w:hAnsi="Times New Roman"/>
                <w:b w:val="0"/>
                <w:bCs w:val="0"/>
                <w:kern w:val="0"/>
                <w:sz w:val="28"/>
                <w:szCs w:val="28"/>
              </w:rPr>
              <w:t>ИТОГО:</w:t>
            </w:r>
          </w:p>
        </w:tc>
        <w:tc>
          <w:tcPr>
            <w:tcW w:w="1013"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5762</w:t>
            </w:r>
          </w:p>
        </w:tc>
        <w:tc>
          <w:tcPr>
            <w:tcW w:w="1013"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8793</w:t>
            </w:r>
          </w:p>
        </w:tc>
        <w:tc>
          <w:tcPr>
            <w:tcW w:w="95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23755</w:t>
            </w:r>
          </w:p>
        </w:tc>
        <w:tc>
          <w:tcPr>
            <w:tcW w:w="950" w:type="dxa"/>
          </w:tcPr>
          <w:p w:rsidR="003A0403" w:rsidRPr="0028777B"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51716</w:t>
            </w:r>
          </w:p>
        </w:tc>
        <w:tc>
          <w:tcPr>
            <w:tcW w:w="950" w:type="dxa"/>
          </w:tcPr>
          <w:p w:rsidR="003A0403" w:rsidRDefault="003A0403" w:rsidP="005B4598">
            <w:pPr>
              <w:pStyle w:val="a3"/>
              <w:rPr>
                <w:rFonts w:ascii="Times New Roman" w:hAnsi="Times New Roman"/>
                <w:b w:val="0"/>
                <w:bCs w:val="0"/>
                <w:kern w:val="0"/>
                <w:sz w:val="28"/>
                <w:szCs w:val="28"/>
                <w:highlight w:val="yellow"/>
              </w:rPr>
            </w:pPr>
            <w:r w:rsidRPr="000A4C76">
              <w:rPr>
                <w:rFonts w:ascii="Times New Roman" w:hAnsi="Times New Roman"/>
                <w:b w:val="0"/>
                <w:bCs w:val="0"/>
                <w:kern w:val="0"/>
                <w:sz w:val="28"/>
                <w:szCs w:val="28"/>
                <w:highlight w:val="yellow"/>
              </w:rPr>
              <w:t>94120</w:t>
            </w:r>
          </w:p>
          <w:p w:rsidR="00320925" w:rsidRPr="000A4C76" w:rsidRDefault="00320925" w:rsidP="005B4598">
            <w:pPr>
              <w:pStyle w:val="a3"/>
              <w:rPr>
                <w:rFonts w:ascii="Times New Roman" w:hAnsi="Times New Roman"/>
                <w:b w:val="0"/>
                <w:bCs w:val="0"/>
                <w:kern w:val="0"/>
                <w:sz w:val="28"/>
                <w:szCs w:val="28"/>
                <w:highlight w:val="yellow"/>
              </w:rPr>
            </w:pPr>
            <w:r w:rsidRPr="00320925">
              <w:rPr>
                <w:rFonts w:ascii="Times New Roman" w:hAnsi="Times New Roman"/>
                <w:b w:val="0"/>
                <w:bCs w:val="0"/>
                <w:kern w:val="0"/>
                <w:sz w:val="28"/>
                <w:szCs w:val="28"/>
                <w:highlight w:val="cyan"/>
              </w:rPr>
              <w:t>95974</w:t>
            </w:r>
          </w:p>
        </w:tc>
        <w:tc>
          <w:tcPr>
            <w:tcW w:w="800" w:type="dxa"/>
          </w:tcPr>
          <w:p w:rsidR="003A0403" w:rsidRDefault="003A0403" w:rsidP="005B4598">
            <w:pPr>
              <w:pStyle w:val="a3"/>
              <w:rPr>
                <w:rFonts w:ascii="Times New Roman" w:hAnsi="Times New Roman"/>
                <w:b w:val="0"/>
                <w:bCs w:val="0"/>
                <w:kern w:val="0"/>
                <w:sz w:val="28"/>
                <w:szCs w:val="28"/>
              </w:rPr>
            </w:pPr>
            <w:r w:rsidRPr="0028777B">
              <w:rPr>
                <w:rFonts w:ascii="Times New Roman" w:hAnsi="Times New Roman"/>
                <w:b w:val="0"/>
                <w:bCs w:val="0"/>
                <w:kern w:val="0"/>
                <w:sz w:val="28"/>
                <w:szCs w:val="28"/>
              </w:rPr>
              <w:t>141712</w:t>
            </w:r>
          </w:p>
          <w:p w:rsidR="00320925" w:rsidRPr="0028777B" w:rsidRDefault="00320925" w:rsidP="005B4598">
            <w:pPr>
              <w:pStyle w:val="a3"/>
              <w:rPr>
                <w:rFonts w:ascii="Times New Roman" w:hAnsi="Times New Roman"/>
                <w:b w:val="0"/>
                <w:bCs w:val="0"/>
                <w:kern w:val="0"/>
                <w:sz w:val="28"/>
                <w:szCs w:val="28"/>
              </w:rPr>
            </w:pPr>
            <w:r w:rsidRPr="00320925">
              <w:rPr>
                <w:rFonts w:ascii="Times New Roman" w:hAnsi="Times New Roman"/>
                <w:b w:val="0"/>
                <w:bCs w:val="0"/>
                <w:kern w:val="0"/>
                <w:sz w:val="28"/>
                <w:szCs w:val="28"/>
                <w:highlight w:val="cyan"/>
              </w:rPr>
              <w:t>141812</w:t>
            </w:r>
          </w:p>
        </w:tc>
      </w:tr>
    </w:tbl>
    <w:p w:rsidR="003A0403" w:rsidRPr="0028777B" w:rsidRDefault="003A0403" w:rsidP="005B4598">
      <w:pPr>
        <w:pStyle w:val="a3"/>
        <w:ind w:firstLine="709"/>
        <w:jc w:val="both"/>
        <w:outlineLvl w:val="0"/>
        <w:rPr>
          <w:rFonts w:ascii="Times New Roman" w:hAnsi="Times New Roman"/>
          <w:b w:val="0"/>
          <w:kern w:val="0"/>
          <w:sz w:val="28"/>
          <w:szCs w:val="28"/>
        </w:rPr>
      </w:pPr>
      <w:r w:rsidRPr="0028777B">
        <w:rPr>
          <w:rFonts w:ascii="Times New Roman" w:hAnsi="Times New Roman"/>
          <w:b w:val="0"/>
          <w:kern w:val="0"/>
          <w:sz w:val="28"/>
          <w:szCs w:val="28"/>
        </w:rPr>
        <w:t>Всего нарастающим итогом в Государственный каталог  Музейного фо</w:t>
      </w:r>
      <w:r w:rsidRPr="0028777B">
        <w:rPr>
          <w:rFonts w:ascii="Times New Roman" w:hAnsi="Times New Roman"/>
          <w:b w:val="0"/>
          <w:kern w:val="0"/>
          <w:sz w:val="28"/>
          <w:szCs w:val="28"/>
        </w:rPr>
        <w:t>н</w:t>
      </w:r>
      <w:r w:rsidRPr="0028777B">
        <w:rPr>
          <w:rFonts w:ascii="Times New Roman" w:hAnsi="Times New Roman"/>
          <w:b w:val="0"/>
          <w:kern w:val="0"/>
          <w:sz w:val="28"/>
          <w:szCs w:val="28"/>
        </w:rPr>
        <w:t>да РФ включены 141 712 ед.хр.,  (44,8% от планируемых 315 965 ед.хр.).  Ост</w:t>
      </w:r>
      <w:r w:rsidRPr="0028777B">
        <w:rPr>
          <w:rFonts w:ascii="Times New Roman" w:hAnsi="Times New Roman"/>
          <w:b w:val="0"/>
          <w:kern w:val="0"/>
          <w:sz w:val="28"/>
          <w:szCs w:val="28"/>
        </w:rPr>
        <w:t>а</w:t>
      </w:r>
      <w:r w:rsidRPr="0028777B">
        <w:rPr>
          <w:rFonts w:ascii="Times New Roman" w:hAnsi="Times New Roman"/>
          <w:b w:val="0"/>
          <w:kern w:val="0"/>
          <w:sz w:val="28"/>
          <w:szCs w:val="28"/>
        </w:rPr>
        <w:t>ток на 01.01.2021 г. составил 174 253 ед. хр.</w:t>
      </w:r>
    </w:p>
    <w:p w:rsidR="003A0403" w:rsidRPr="0028777B" w:rsidRDefault="003A0403" w:rsidP="005B4598">
      <w:pPr>
        <w:ind w:firstLine="709"/>
        <w:jc w:val="both"/>
        <w:rPr>
          <w:bCs/>
          <w:sz w:val="28"/>
          <w:szCs w:val="28"/>
        </w:rPr>
      </w:pPr>
    </w:p>
    <w:p w:rsidR="003A0403" w:rsidRPr="0028777B" w:rsidRDefault="003A0403" w:rsidP="005B4598">
      <w:pPr>
        <w:ind w:firstLine="709"/>
        <w:jc w:val="both"/>
        <w:rPr>
          <w:bCs/>
          <w:sz w:val="28"/>
          <w:szCs w:val="28"/>
        </w:rPr>
      </w:pPr>
      <w:r w:rsidRPr="0028777B">
        <w:rPr>
          <w:bCs/>
          <w:sz w:val="28"/>
          <w:szCs w:val="28"/>
        </w:rPr>
        <w:t xml:space="preserve">В соответствии с </w:t>
      </w:r>
      <w:r w:rsidRPr="0028777B">
        <w:rPr>
          <w:sz w:val="28"/>
          <w:szCs w:val="28"/>
        </w:rPr>
        <w:t>Письмом Министерства культуры Российской Федер</w:t>
      </w:r>
      <w:r w:rsidRPr="0028777B">
        <w:rPr>
          <w:sz w:val="28"/>
          <w:szCs w:val="28"/>
        </w:rPr>
        <w:t>а</w:t>
      </w:r>
      <w:r w:rsidRPr="0028777B">
        <w:rPr>
          <w:sz w:val="28"/>
          <w:szCs w:val="28"/>
        </w:rPr>
        <w:t>ции от 16.01.2020 №18-01.1-39-АМ, все музеи Амурской области  зарегистр</w:t>
      </w:r>
      <w:r w:rsidRPr="0028777B">
        <w:rPr>
          <w:sz w:val="28"/>
          <w:szCs w:val="28"/>
        </w:rPr>
        <w:t>и</w:t>
      </w:r>
      <w:r w:rsidRPr="0028777B">
        <w:rPr>
          <w:sz w:val="28"/>
          <w:szCs w:val="28"/>
        </w:rPr>
        <w:t xml:space="preserve">рованы в Реестре музеев  Государственного каталога РФ в связи с тем, что с 1 марта 2020 г. разрешительные документы на временную выдачу музейных предметов оформляются исключительно через Реестр сделок Госкаталога. </w:t>
      </w:r>
    </w:p>
    <w:p w:rsidR="003A0403" w:rsidRPr="0028777B" w:rsidRDefault="003A0403" w:rsidP="005B4598">
      <w:pPr>
        <w:ind w:firstLine="709"/>
        <w:jc w:val="both"/>
        <w:rPr>
          <w:bCs/>
          <w:sz w:val="28"/>
          <w:szCs w:val="28"/>
        </w:rPr>
      </w:pPr>
      <w:r w:rsidRPr="0028777B">
        <w:rPr>
          <w:sz w:val="28"/>
          <w:szCs w:val="28"/>
        </w:rPr>
        <w:lastRenderedPageBreak/>
        <w:t xml:space="preserve">Одним из показателей федерального проекта </w:t>
      </w:r>
      <w:r w:rsidRPr="0028777B">
        <w:rPr>
          <w:bCs/>
          <w:sz w:val="28"/>
          <w:szCs w:val="28"/>
        </w:rPr>
        <w:t>«</w:t>
      </w:r>
      <w:r w:rsidRPr="0028777B">
        <w:rPr>
          <w:sz w:val="28"/>
          <w:szCs w:val="28"/>
        </w:rPr>
        <w:t>Цифровая культура</w:t>
      </w:r>
      <w:r w:rsidRPr="0028777B">
        <w:rPr>
          <w:bCs/>
          <w:sz w:val="28"/>
          <w:szCs w:val="28"/>
        </w:rPr>
        <w:t>» н</w:t>
      </w:r>
      <w:r w:rsidRPr="0028777B">
        <w:rPr>
          <w:bCs/>
          <w:sz w:val="28"/>
          <w:szCs w:val="28"/>
        </w:rPr>
        <w:t>а</w:t>
      </w:r>
      <w:r w:rsidRPr="0028777B">
        <w:rPr>
          <w:bCs/>
          <w:sz w:val="28"/>
          <w:szCs w:val="28"/>
        </w:rPr>
        <w:t>цпроекта «</w:t>
      </w:r>
      <w:r w:rsidRPr="0028777B">
        <w:rPr>
          <w:sz w:val="28"/>
          <w:szCs w:val="28"/>
        </w:rPr>
        <w:t>Культура</w:t>
      </w:r>
      <w:r w:rsidRPr="0028777B">
        <w:rPr>
          <w:bCs/>
          <w:sz w:val="28"/>
          <w:szCs w:val="28"/>
        </w:rPr>
        <w:t xml:space="preserve">» является </w:t>
      </w:r>
      <w:r w:rsidRPr="0028777B">
        <w:rPr>
          <w:sz w:val="28"/>
          <w:szCs w:val="28"/>
        </w:rPr>
        <w:t xml:space="preserve"> количество выставочных проектов, снабженных цифровыми гидами в формате дополненной реальности. </w:t>
      </w:r>
      <w:r w:rsidRPr="0028777B">
        <w:rPr>
          <w:color w:val="030303"/>
          <w:sz w:val="28"/>
          <w:szCs w:val="28"/>
          <w:shd w:val="clear" w:color="auto" w:fill="FFFFFF"/>
        </w:rPr>
        <w:t>Мультимедиа-гиды  по экспозициям и выставочным проектам с применением технологии дополненной реальности создаются с помощью цифровой платформы «Артефакт»</w:t>
      </w:r>
      <w:r w:rsidRPr="0028777B">
        <w:rPr>
          <w:bCs/>
          <w:sz w:val="28"/>
          <w:szCs w:val="28"/>
        </w:rPr>
        <w:t>. Подг</w:t>
      </w:r>
      <w:r w:rsidRPr="0028777B">
        <w:rPr>
          <w:bCs/>
          <w:sz w:val="28"/>
          <w:szCs w:val="28"/>
        </w:rPr>
        <w:t>о</w:t>
      </w:r>
      <w:r w:rsidRPr="0028777B">
        <w:rPr>
          <w:bCs/>
          <w:sz w:val="28"/>
          <w:szCs w:val="28"/>
        </w:rPr>
        <w:t>товка конкурсных заявок требует времени, качественной фотофиксации пре</w:t>
      </w:r>
      <w:r w:rsidRPr="0028777B">
        <w:rPr>
          <w:bCs/>
          <w:sz w:val="28"/>
          <w:szCs w:val="28"/>
        </w:rPr>
        <w:t>д</w:t>
      </w:r>
      <w:r w:rsidRPr="0028777B">
        <w:rPr>
          <w:bCs/>
          <w:sz w:val="28"/>
          <w:szCs w:val="28"/>
        </w:rPr>
        <w:t>метов в нескольких точках, подробного научного описания экспонатов. Пр</w:t>
      </w:r>
      <w:r w:rsidRPr="0028777B">
        <w:rPr>
          <w:bCs/>
          <w:sz w:val="28"/>
          <w:szCs w:val="28"/>
        </w:rPr>
        <w:t>о</w:t>
      </w:r>
      <w:r w:rsidRPr="0028777B">
        <w:rPr>
          <w:bCs/>
          <w:sz w:val="28"/>
          <w:szCs w:val="28"/>
        </w:rPr>
        <w:t>блема состоит в недостатке в музеях штатных единиц для решения професси</w:t>
      </w:r>
      <w:r w:rsidRPr="0028777B">
        <w:rPr>
          <w:bCs/>
          <w:sz w:val="28"/>
          <w:szCs w:val="28"/>
        </w:rPr>
        <w:t>о</w:t>
      </w:r>
      <w:r w:rsidRPr="0028777B">
        <w:rPr>
          <w:bCs/>
          <w:sz w:val="28"/>
          <w:szCs w:val="28"/>
        </w:rPr>
        <w:t xml:space="preserve">нальных задач и отсутствии специальной техники для фотофиксации. </w:t>
      </w:r>
    </w:p>
    <w:p w:rsidR="003A0403" w:rsidRPr="0028777B" w:rsidRDefault="003A0403" w:rsidP="005B4598">
      <w:pPr>
        <w:ind w:firstLine="709"/>
        <w:jc w:val="both"/>
        <w:outlineLvl w:val="0"/>
        <w:rPr>
          <w:bCs/>
          <w:sz w:val="28"/>
          <w:szCs w:val="28"/>
        </w:rPr>
      </w:pPr>
      <w:r w:rsidRPr="0028777B">
        <w:rPr>
          <w:bCs/>
          <w:sz w:val="28"/>
          <w:szCs w:val="28"/>
        </w:rPr>
        <w:t>Муниципальные музеи используют в  своей работе компьютерные техн</w:t>
      </w:r>
      <w:r w:rsidRPr="0028777B">
        <w:rPr>
          <w:bCs/>
          <w:sz w:val="28"/>
          <w:szCs w:val="28"/>
        </w:rPr>
        <w:t>о</w:t>
      </w:r>
      <w:r w:rsidRPr="0028777B">
        <w:rPr>
          <w:bCs/>
          <w:sz w:val="28"/>
          <w:szCs w:val="28"/>
        </w:rPr>
        <w:t>логии (аудиогиды, видеорамки, плазмы и т.д.). В 2021 г.  из средств муниц</w:t>
      </w:r>
      <w:r w:rsidRPr="0028777B">
        <w:rPr>
          <w:bCs/>
          <w:sz w:val="28"/>
          <w:szCs w:val="28"/>
        </w:rPr>
        <w:t>и</w:t>
      </w:r>
      <w:r w:rsidRPr="0028777B">
        <w:rPr>
          <w:bCs/>
          <w:sz w:val="28"/>
          <w:szCs w:val="28"/>
        </w:rPr>
        <w:t xml:space="preserve">пального  бюджета в Краеведческий музей г. Зеи приобретен интерактивный сенсорный стол стоимостью 180,7 тыс. руб.  </w:t>
      </w:r>
    </w:p>
    <w:p w:rsidR="003A0403" w:rsidRPr="0028777B" w:rsidRDefault="003A0403" w:rsidP="005B4598">
      <w:pPr>
        <w:ind w:firstLine="709"/>
        <w:jc w:val="both"/>
        <w:rPr>
          <w:sz w:val="28"/>
          <w:szCs w:val="28"/>
        </w:rPr>
      </w:pPr>
      <w:r w:rsidRPr="0028777B">
        <w:rPr>
          <w:sz w:val="28"/>
          <w:szCs w:val="28"/>
        </w:rPr>
        <w:t>Самостоятельный сайт имеют все музеи Амурской области, которые та</w:t>
      </w:r>
      <w:r w:rsidRPr="0028777B">
        <w:rPr>
          <w:sz w:val="28"/>
          <w:szCs w:val="28"/>
        </w:rPr>
        <w:t>к</w:t>
      </w:r>
      <w:r w:rsidRPr="0028777B">
        <w:rPr>
          <w:sz w:val="28"/>
          <w:szCs w:val="28"/>
        </w:rPr>
        <w:t>же представлены страницами в социальных сетях (Инстаграм, Фейсбук, Одн</w:t>
      </w:r>
      <w:r w:rsidRPr="0028777B">
        <w:rPr>
          <w:sz w:val="28"/>
          <w:szCs w:val="28"/>
        </w:rPr>
        <w:t>о</w:t>
      </w:r>
      <w:r w:rsidRPr="0028777B">
        <w:rPr>
          <w:sz w:val="28"/>
          <w:szCs w:val="28"/>
        </w:rPr>
        <w:t>классники), на сайтах отделов культуры своих районов или городов, а также на сайте «Музеи России». Часть музеев перенесла свои сайты на платформу  «М</w:t>
      </w:r>
      <w:r w:rsidRPr="0028777B">
        <w:rPr>
          <w:sz w:val="28"/>
          <w:szCs w:val="28"/>
        </w:rPr>
        <w:t>у</w:t>
      </w:r>
      <w:r w:rsidRPr="0028777B">
        <w:rPr>
          <w:sz w:val="28"/>
          <w:szCs w:val="28"/>
        </w:rPr>
        <w:t xml:space="preserve">зыка и культура»: Музей истории БАМа, Шимановский краеведческий музей и др. </w:t>
      </w:r>
    </w:p>
    <w:p w:rsidR="003A0403" w:rsidRPr="0028777B" w:rsidRDefault="003A0403" w:rsidP="005B4598">
      <w:pPr>
        <w:pStyle w:val="a3"/>
        <w:ind w:firstLine="709"/>
        <w:jc w:val="both"/>
        <w:outlineLvl w:val="0"/>
        <w:rPr>
          <w:rFonts w:ascii="Times New Roman" w:hAnsi="Times New Roman"/>
          <w:b w:val="0"/>
          <w:bCs w:val="0"/>
          <w:sz w:val="28"/>
          <w:szCs w:val="28"/>
        </w:rPr>
      </w:pPr>
    </w:p>
    <w:p w:rsidR="003A0403" w:rsidRPr="0028777B" w:rsidRDefault="003A0403" w:rsidP="006758BC">
      <w:pPr>
        <w:pStyle w:val="a3"/>
        <w:ind w:firstLine="709"/>
        <w:jc w:val="both"/>
        <w:outlineLvl w:val="0"/>
        <w:rPr>
          <w:rFonts w:ascii="Times New Roman" w:hAnsi="Times New Roman"/>
          <w:b w:val="0"/>
          <w:bCs w:val="0"/>
          <w:sz w:val="28"/>
          <w:szCs w:val="28"/>
        </w:rPr>
      </w:pPr>
      <w:r w:rsidRPr="0028777B">
        <w:rPr>
          <w:rFonts w:ascii="Times New Roman" w:hAnsi="Times New Roman"/>
          <w:b w:val="0"/>
          <w:bCs w:val="0"/>
          <w:sz w:val="28"/>
          <w:szCs w:val="28"/>
        </w:rPr>
        <w:t>Одним из важных показателей работы музеев является количество пре</w:t>
      </w:r>
      <w:r w:rsidRPr="0028777B">
        <w:rPr>
          <w:rFonts w:ascii="Times New Roman" w:hAnsi="Times New Roman"/>
          <w:b w:val="0"/>
          <w:bCs w:val="0"/>
          <w:sz w:val="28"/>
          <w:szCs w:val="28"/>
        </w:rPr>
        <w:t>д</w:t>
      </w:r>
      <w:r w:rsidRPr="0028777B">
        <w:rPr>
          <w:rFonts w:ascii="Times New Roman" w:hAnsi="Times New Roman"/>
          <w:b w:val="0"/>
          <w:bCs w:val="0"/>
          <w:sz w:val="28"/>
          <w:szCs w:val="28"/>
        </w:rPr>
        <w:t>метов, прошедших поколлекционную сверку наличия (единиц).  В плане пр</w:t>
      </w:r>
      <w:r w:rsidRPr="0028777B">
        <w:rPr>
          <w:rFonts w:ascii="Times New Roman" w:hAnsi="Times New Roman"/>
          <w:b w:val="0"/>
          <w:bCs w:val="0"/>
          <w:sz w:val="28"/>
          <w:szCs w:val="28"/>
        </w:rPr>
        <w:t>о</w:t>
      </w:r>
      <w:r w:rsidRPr="0028777B">
        <w:rPr>
          <w:rFonts w:ascii="Times New Roman" w:hAnsi="Times New Roman"/>
          <w:b w:val="0"/>
          <w:bCs w:val="0"/>
          <w:sz w:val="28"/>
          <w:szCs w:val="28"/>
        </w:rPr>
        <w:t>верки наличия предметов должны быть предусмотрены очередность и точные сроки начала и окончания переучета музейных ценностей по каждой коллекции музея. На 1 января 2021 г. из  общего фонда</w:t>
      </w:r>
      <w:r w:rsidRPr="0028777B">
        <w:rPr>
          <w:rFonts w:ascii="Times New Roman" w:hAnsi="Times New Roman"/>
          <w:b w:val="0"/>
          <w:bCs w:val="0"/>
          <w:i/>
          <w:sz w:val="28"/>
          <w:szCs w:val="28"/>
        </w:rPr>
        <w:t xml:space="preserve"> </w:t>
      </w:r>
      <w:r w:rsidRPr="0028777B">
        <w:rPr>
          <w:rFonts w:ascii="Times New Roman" w:hAnsi="Times New Roman"/>
          <w:b w:val="0"/>
          <w:bCs w:val="0"/>
          <w:sz w:val="28"/>
          <w:szCs w:val="28"/>
        </w:rPr>
        <w:t>муниципальных</w:t>
      </w:r>
      <w:r w:rsidRPr="0028777B">
        <w:rPr>
          <w:rFonts w:ascii="Times New Roman" w:hAnsi="Times New Roman"/>
          <w:b w:val="0"/>
          <w:bCs w:val="0"/>
          <w:i/>
          <w:sz w:val="28"/>
          <w:szCs w:val="28"/>
        </w:rPr>
        <w:t xml:space="preserve"> </w:t>
      </w:r>
      <w:r w:rsidRPr="0028777B">
        <w:rPr>
          <w:rFonts w:ascii="Times New Roman" w:hAnsi="Times New Roman"/>
          <w:b w:val="0"/>
          <w:bCs w:val="0"/>
          <w:sz w:val="28"/>
          <w:szCs w:val="28"/>
        </w:rPr>
        <w:t>музеев  - 333 817 ед. хр.  сверены 191 866 ед. хр., что составляет 57,4%.</w:t>
      </w:r>
    </w:p>
    <w:p w:rsidR="003A0403" w:rsidRPr="0028777B" w:rsidRDefault="003A0403" w:rsidP="005B4598">
      <w:pPr>
        <w:pStyle w:val="a3"/>
        <w:ind w:firstLine="709"/>
        <w:jc w:val="both"/>
        <w:outlineLvl w:val="0"/>
        <w:rPr>
          <w:rFonts w:ascii="Times New Roman" w:hAnsi="Times New Roman"/>
          <w:bCs w:val="0"/>
          <w:sz w:val="28"/>
          <w:szCs w:val="28"/>
        </w:rPr>
      </w:pPr>
      <w:r w:rsidRPr="0028777B">
        <w:rPr>
          <w:rFonts w:ascii="Times New Roman" w:hAnsi="Times New Roman"/>
          <w:b w:val="0"/>
          <w:sz w:val="28"/>
          <w:szCs w:val="28"/>
          <w:shd w:val="clear" w:color="auto" w:fill="FFFFFF"/>
        </w:rPr>
        <w:t>Наибольшее количество единиц хранения, выверенных по учетным док</w:t>
      </w:r>
      <w:r w:rsidRPr="0028777B">
        <w:rPr>
          <w:rFonts w:ascii="Times New Roman" w:hAnsi="Times New Roman"/>
          <w:b w:val="0"/>
          <w:sz w:val="28"/>
          <w:szCs w:val="28"/>
          <w:shd w:val="clear" w:color="auto" w:fill="FFFFFF"/>
        </w:rPr>
        <w:t>у</w:t>
      </w:r>
      <w:r w:rsidRPr="0028777B">
        <w:rPr>
          <w:rFonts w:ascii="Times New Roman" w:hAnsi="Times New Roman"/>
          <w:b w:val="0"/>
          <w:sz w:val="28"/>
          <w:szCs w:val="28"/>
          <w:shd w:val="clear" w:color="auto" w:fill="FFFFFF"/>
        </w:rPr>
        <w:t>ментам и книгам поступлений, от общего музейного фонда в процентном соо</w:t>
      </w:r>
      <w:r w:rsidRPr="0028777B">
        <w:rPr>
          <w:rFonts w:ascii="Times New Roman" w:hAnsi="Times New Roman"/>
          <w:b w:val="0"/>
          <w:sz w:val="28"/>
          <w:szCs w:val="28"/>
          <w:shd w:val="clear" w:color="auto" w:fill="FFFFFF"/>
        </w:rPr>
        <w:t>т</w:t>
      </w:r>
      <w:r w:rsidRPr="0028777B">
        <w:rPr>
          <w:rFonts w:ascii="Times New Roman" w:hAnsi="Times New Roman"/>
          <w:b w:val="0"/>
          <w:sz w:val="28"/>
          <w:szCs w:val="28"/>
          <w:shd w:val="clear" w:color="auto" w:fill="FFFFFF"/>
        </w:rPr>
        <w:t xml:space="preserve">ношении (более 70%) - у Сковородинского районного краеведческого музея им. П.А. Флоренского – 78,2%, </w:t>
      </w:r>
      <w:r w:rsidRPr="0028777B">
        <w:rPr>
          <w:rFonts w:ascii="Times New Roman" w:hAnsi="Times New Roman"/>
          <w:b w:val="0"/>
          <w:sz w:val="28"/>
          <w:szCs w:val="28"/>
        </w:rPr>
        <w:t xml:space="preserve">филиала № 2: Районный историко-краеведческий музей МБУК Серышевского района «СКЦ», </w:t>
      </w:r>
      <w:r w:rsidRPr="0028777B">
        <w:rPr>
          <w:rFonts w:ascii="Times New Roman" w:hAnsi="Times New Roman"/>
          <w:b w:val="0"/>
          <w:sz w:val="28"/>
          <w:szCs w:val="28"/>
          <w:shd w:val="clear" w:color="auto" w:fill="FFFFFF"/>
        </w:rPr>
        <w:t>- 86%, Екатеринославского райо</w:t>
      </w:r>
      <w:r w:rsidRPr="0028777B">
        <w:rPr>
          <w:rFonts w:ascii="Times New Roman" w:hAnsi="Times New Roman"/>
          <w:b w:val="0"/>
          <w:sz w:val="28"/>
          <w:szCs w:val="28"/>
          <w:shd w:val="clear" w:color="auto" w:fill="FFFFFF"/>
        </w:rPr>
        <w:t>н</w:t>
      </w:r>
      <w:r w:rsidRPr="0028777B">
        <w:rPr>
          <w:rFonts w:ascii="Times New Roman" w:hAnsi="Times New Roman"/>
          <w:b w:val="0"/>
          <w:sz w:val="28"/>
          <w:szCs w:val="28"/>
          <w:shd w:val="clear" w:color="auto" w:fill="FFFFFF"/>
        </w:rPr>
        <w:t>ного историко-краеведческого музея – 91% (сверен весь основной фонд), Ко</w:t>
      </w:r>
      <w:r w:rsidRPr="0028777B">
        <w:rPr>
          <w:rFonts w:ascii="Times New Roman" w:hAnsi="Times New Roman"/>
          <w:b w:val="0"/>
          <w:sz w:val="28"/>
          <w:szCs w:val="28"/>
          <w:shd w:val="clear" w:color="auto" w:fill="FFFFFF"/>
        </w:rPr>
        <w:t>н</w:t>
      </w:r>
      <w:r w:rsidRPr="0028777B">
        <w:rPr>
          <w:rFonts w:ascii="Times New Roman" w:hAnsi="Times New Roman"/>
          <w:b w:val="0"/>
          <w:sz w:val="28"/>
          <w:szCs w:val="28"/>
          <w:shd w:val="clear" w:color="auto" w:fill="FFFFFF"/>
        </w:rPr>
        <w:t>стантиновского районного краеведческого музея - 91,5%.</w:t>
      </w:r>
    </w:p>
    <w:p w:rsidR="003A0403" w:rsidRPr="0028777B" w:rsidRDefault="003A0403" w:rsidP="005B4598">
      <w:pPr>
        <w:pStyle w:val="a3"/>
        <w:ind w:firstLine="709"/>
        <w:jc w:val="both"/>
        <w:outlineLvl w:val="0"/>
        <w:rPr>
          <w:rFonts w:ascii="Times New Roman" w:hAnsi="Times New Roman"/>
          <w:b w:val="0"/>
          <w:bCs w:val="0"/>
          <w:sz w:val="28"/>
          <w:szCs w:val="28"/>
        </w:rPr>
      </w:pPr>
      <w:r w:rsidRPr="0028777B">
        <w:rPr>
          <w:rFonts w:ascii="Times New Roman" w:hAnsi="Times New Roman"/>
          <w:b w:val="0"/>
          <w:bCs w:val="0"/>
          <w:sz w:val="28"/>
          <w:szCs w:val="28"/>
        </w:rPr>
        <w:t>Работу по сверке нужно продолжить в 2021 г. в соответствии с планом р</w:t>
      </w:r>
      <w:r w:rsidRPr="0028777B">
        <w:rPr>
          <w:rFonts w:ascii="Times New Roman" w:hAnsi="Times New Roman"/>
          <w:b w:val="0"/>
          <w:bCs w:val="0"/>
          <w:sz w:val="28"/>
          <w:szCs w:val="28"/>
        </w:rPr>
        <w:t>а</w:t>
      </w:r>
      <w:r w:rsidRPr="0028777B">
        <w:rPr>
          <w:rFonts w:ascii="Times New Roman" w:hAnsi="Times New Roman"/>
          <w:b w:val="0"/>
          <w:bCs w:val="0"/>
          <w:sz w:val="28"/>
          <w:szCs w:val="28"/>
        </w:rPr>
        <w:t xml:space="preserve">боты учреждений, при этом </w:t>
      </w:r>
      <w:r w:rsidRPr="0028777B">
        <w:rPr>
          <w:rFonts w:ascii="Times New Roman" w:hAnsi="Times New Roman"/>
          <w:b w:val="0"/>
          <w:sz w:val="28"/>
          <w:szCs w:val="28"/>
        </w:rPr>
        <w:t>уделив особое внимание вопросам сохранности м</w:t>
      </w:r>
      <w:r w:rsidRPr="0028777B">
        <w:rPr>
          <w:rFonts w:ascii="Times New Roman" w:hAnsi="Times New Roman"/>
          <w:b w:val="0"/>
          <w:sz w:val="28"/>
          <w:szCs w:val="28"/>
        </w:rPr>
        <w:t>у</w:t>
      </w:r>
      <w:r w:rsidRPr="0028777B">
        <w:rPr>
          <w:rFonts w:ascii="Times New Roman" w:hAnsi="Times New Roman"/>
          <w:b w:val="0"/>
          <w:sz w:val="28"/>
          <w:szCs w:val="28"/>
        </w:rPr>
        <w:t>зейных предметов и музейных коллекций.</w:t>
      </w:r>
    </w:p>
    <w:p w:rsidR="003A0403" w:rsidRPr="0028777B" w:rsidRDefault="003A0403" w:rsidP="005B4598">
      <w:pPr>
        <w:jc w:val="both"/>
        <w:outlineLvl w:val="0"/>
        <w:rPr>
          <w:b/>
          <w:bCs/>
          <w:sz w:val="28"/>
          <w:szCs w:val="28"/>
        </w:rPr>
      </w:pPr>
    </w:p>
    <w:p w:rsidR="003A0403" w:rsidRPr="0028777B" w:rsidRDefault="003A0403" w:rsidP="005B4598">
      <w:pPr>
        <w:ind w:firstLine="709"/>
        <w:jc w:val="both"/>
        <w:outlineLvl w:val="0"/>
        <w:rPr>
          <w:b/>
          <w:bCs/>
          <w:sz w:val="28"/>
          <w:szCs w:val="28"/>
        </w:rPr>
      </w:pPr>
      <w:r w:rsidRPr="0028777B">
        <w:rPr>
          <w:b/>
          <w:bCs/>
          <w:sz w:val="28"/>
          <w:szCs w:val="28"/>
        </w:rPr>
        <w:t>2. Экспозиционная и выставочная деятельность.</w:t>
      </w:r>
    </w:p>
    <w:p w:rsidR="003A0403" w:rsidRPr="0028777B" w:rsidRDefault="003A0403" w:rsidP="005B4598">
      <w:pPr>
        <w:ind w:firstLine="709"/>
        <w:jc w:val="both"/>
        <w:rPr>
          <w:bCs/>
          <w:sz w:val="28"/>
          <w:szCs w:val="28"/>
        </w:rPr>
      </w:pPr>
      <w:r w:rsidRPr="0028777B">
        <w:rPr>
          <w:bCs/>
          <w:sz w:val="28"/>
          <w:szCs w:val="28"/>
        </w:rPr>
        <w:t>Согласно показателям эффективности, количество открытых новых в</w:t>
      </w:r>
      <w:r w:rsidRPr="0028777B">
        <w:rPr>
          <w:bCs/>
          <w:sz w:val="28"/>
          <w:szCs w:val="28"/>
        </w:rPr>
        <w:t>ы</w:t>
      </w:r>
      <w:r w:rsidRPr="0028777B">
        <w:rPr>
          <w:bCs/>
          <w:sz w:val="28"/>
          <w:szCs w:val="28"/>
        </w:rPr>
        <w:t>ставок в 2020 г. должно было составить 100% (792 шт.) по отношению к 2012 г. (396 шт.). По итогам 2020 г. количество реализованных новых выставочных проектов составило 690 ед., что на 102 ед.  меньше плановых заданий. Недов</w:t>
      </w:r>
      <w:r w:rsidRPr="0028777B">
        <w:rPr>
          <w:bCs/>
          <w:sz w:val="28"/>
          <w:szCs w:val="28"/>
        </w:rPr>
        <w:t>ы</w:t>
      </w:r>
      <w:r w:rsidRPr="0028777B">
        <w:rPr>
          <w:bCs/>
          <w:sz w:val="28"/>
          <w:szCs w:val="28"/>
        </w:rPr>
        <w:t>полнение показателя связано с ограничениями в работе музеев, связанными с угрозой распространения коронавирусной инфекции.</w:t>
      </w:r>
    </w:p>
    <w:p w:rsidR="003A0403" w:rsidRPr="0028777B" w:rsidRDefault="003A0403" w:rsidP="005B4598">
      <w:pPr>
        <w:ind w:firstLine="709"/>
        <w:jc w:val="both"/>
        <w:rPr>
          <w:sz w:val="28"/>
          <w:szCs w:val="28"/>
        </w:rPr>
      </w:pPr>
      <w:r w:rsidRPr="0028777B">
        <w:rPr>
          <w:sz w:val="28"/>
          <w:szCs w:val="28"/>
        </w:rPr>
        <w:lastRenderedPageBreak/>
        <w:t>Наибольшее количество новых выставок у Краеведческого музея горо</w:t>
      </w:r>
      <w:r w:rsidRPr="0028777B">
        <w:rPr>
          <w:sz w:val="28"/>
          <w:szCs w:val="28"/>
        </w:rPr>
        <w:t>д</w:t>
      </w:r>
      <w:r w:rsidRPr="0028777B">
        <w:rPr>
          <w:sz w:val="28"/>
          <w:szCs w:val="28"/>
        </w:rPr>
        <w:t>ского округа г. Райчихинск (55 ед.), Поярковского районного краеведческого музея  (61 ед.), Белогорского краеведческого музея им. Н.Г. Ельченинова (54 ед.), Тамбовского музея истории развития сельского хозяйства Амурской о</w:t>
      </w:r>
      <w:r w:rsidRPr="0028777B">
        <w:rPr>
          <w:sz w:val="28"/>
          <w:szCs w:val="28"/>
        </w:rPr>
        <w:t>б</w:t>
      </w:r>
      <w:r w:rsidRPr="0028777B">
        <w:rPr>
          <w:sz w:val="28"/>
          <w:szCs w:val="28"/>
        </w:rPr>
        <w:t>ласти (46 ед.), Краеведческого музея г. Зеи (54 ед.),  Районного краеведческого музея пгт Серышево (40 ед.).</w:t>
      </w:r>
    </w:p>
    <w:p w:rsidR="003A0403" w:rsidRPr="0028777B" w:rsidRDefault="003A0403" w:rsidP="005B4598">
      <w:pPr>
        <w:ind w:firstLine="709"/>
        <w:jc w:val="both"/>
        <w:rPr>
          <w:sz w:val="28"/>
          <w:szCs w:val="28"/>
        </w:rPr>
      </w:pPr>
      <w:r w:rsidRPr="0028777B">
        <w:rPr>
          <w:sz w:val="28"/>
          <w:szCs w:val="28"/>
        </w:rPr>
        <w:t xml:space="preserve">Количество выставок из собственных фондов в 2020 г. составило 418 шт. (в 2019 г. 471 ед.), т.е. 61% от числа открытых в отчетном году. </w:t>
      </w:r>
    </w:p>
    <w:p w:rsidR="003A0403" w:rsidRPr="0028777B" w:rsidRDefault="003A0403" w:rsidP="005B4598">
      <w:pPr>
        <w:ind w:firstLine="709"/>
        <w:jc w:val="both"/>
        <w:rPr>
          <w:sz w:val="28"/>
          <w:szCs w:val="28"/>
        </w:rPr>
      </w:pPr>
      <w:r w:rsidRPr="0028777B">
        <w:rPr>
          <w:sz w:val="28"/>
          <w:szCs w:val="28"/>
        </w:rPr>
        <w:t xml:space="preserve">Наибольшее количество выставок из собственных фондов  в процентном соотношении у Белогорского краеведческого музея  им. Н.Г. Ельченинова (34 из 54 – 63%), Поярковского районного краеведческого музея (54 из 61- 88%), Тамбовского музея истории развития сельского хозяйства Амурской области (34 из 46 – 74%), Краеведческого музея г. Зея (28 из 54 – 52%). </w:t>
      </w:r>
    </w:p>
    <w:p w:rsidR="003A0403" w:rsidRPr="0028777B" w:rsidRDefault="003A0403" w:rsidP="005B4598">
      <w:pPr>
        <w:ind w:firstLine="709"/>
        <w:jc w:val="both"/>
        <w:rPr>
          <w:sz w:val="28"/>
          <w:szCs w:val="28"/>
        </w:rPr>
      </w:pPr>
    </w:p>
    <w:p w:rsidR="003A0403" w:rsidRPr="0028777B" w:rsidRDefault="003A0403" w:rsidP="005B4598">
      <w:pPr>
        <w:ind w:firstLine="709"/>
        <w:jc w:val="both"/>
        <w:rPr>
          <w:sz w:val="28"/>
          <w:szCs w:val="28"/>
        </w:rPr>
      </w:pPr>
      <w:r w:rsidRPr="0028777B">
        <w:rPr>
          <w:sz w:val="28"/>
          <w:szCs w:val="28"/>
        </w:rPr>
        <w:t>Количество выставок с привлечением других фондов составило 165 шт. (24 %) (в 2019 г. – 224 ед., 26,2%). Активно привлекают коллекции из частных собраний в выставочной деятельности городские муниципальные музеи: Бел</w:t>
      </w:r>
      <w:r w:rsidRPr="0028777B">
        <w:rPr>
          <w:sz w:val="28"/>
          <w:szCs w:val="28"/>
        </w:rPr>
        <w:t>о</w:t>
      </w:r>
      <w:r w:rsidRPr="0028777B">
        <w:rPr>
          <w:sz w:val="28"/>
          <w:szCs w:val="28"/>
        </w:rPr>
        <w:t>горский краеведческий музей им. Н.Г. Ельченинова (13 ед.),  Ивановский ра</w:t>
      </w:r>
      <w:r w:rsidRPr="0028777B">
        <w:rPr>
          <w:sz w:val="28"/>
          <w:szCs w:val="28"/>
        </w:rPr>
        <w:t>й</w:t>
      </w:r>
      <w:r w:rsidRPr="0028777B">
        <w:rPr>
          <w:sz w:val="28"/>
          <w:szCs w:val="28"/>
        </w:rPr>
        <w:t>онный краеведческий музей (10 ед.), Краеведческий музей г. Зеи (25 ед.).</w:t>
      </w:r>
    </w:p>
    <w:p w:rsidR="003A0403" w:rsidRPr="0028777B" w:rsidRDefault="003A0403" w:rsidP="006758BC">
      <w:pPr>
        <w:ind w:firstLine="709"/>
        <w:jc w:val="both"/>
        <w:rPr>
          <w:sz w:val="28"/>
          <w:szCs w:val="28"/>
        </w:rPr>
      </w:pPr>
      <w:r w:rsidRPr="0028777B">
        <w:rPr>
          <w:sz w:val="28"/>
          <w:szCs w:val="28"/>
        </w:rPr>
        <w:t>Богатство собственных коллекций позволяет музеям реализовывать  т</w:t>
      </w:r>
      <w:r w:rsidRPr="0028777B">
        <w:rPr>
          <w:sz w:val="28"/>
          <w:szCs w:val="28"/>
        </w:rPr>
        <w:t>е</w:t>
      </w:r>
      <w:r w:rsidRPr="0028777B">
        <w:rPr>
          <w:sz w:val="28"/>
          <w:szCs w:val="28"/>
        </w:rPr>
        <w:t>матические выставочные проекты, в т.ч. приуроченные к юбилейным событиям и памятным датам. Крупные тематические выставки, в которых отражена ист</w:t>
      </w:r>
      <w:r w:rsidRPr="0028777B">
        <w:rPr>
          <w:sz w:val="28"/>
          <w:szCs w:val="28"/>
        </w:rPr>
        <w:t>о</w:t>
      </w:r>
      <w:r w:rsidRPr="0028777B">
        <w:rPr>
          <w:sz w:val="28"/>
          <w:szCs w:val="28"/>
        </w:rPr>
        <w:t>рия края, подготовили:   Краеведческий музей г. Зея  - «Хранители вечности» (к 55-летию со дня образования  музея г. Зеи), Ромненский историко-краеведческий музей – «Посредником между людьми была и является почта» (о работе Ромненского узла связи в годы Великой Отечественной войны),  Бел</w:t>
      </w:r>
      <w:r w:rsidRPr="0028777B">
        <w:rPr>
          <w:sz w:val="28"/>
          <w:szCs w:val="28"/>
        </w:rPr>
        <w:t>о</w:t>
      </w:r>
      <w:r w:rsidRPr="0028777B">
        <w:rPr>
          <w:sz w:val="28"/>
          <w:szCs w:val="28"/>
        </w:rPr>
        <w:t>горский краеведческий музей им. Н.Г. Ельченинова  «Белогорск. Силуэты л</w:t>
      </w:r>
      <w:r w:rsidRPr="0028777B">
        <w:rPr>
          <w:sz w:val="28"/>
          <w:szCs w:val="28"/>
        </w:rPr>
        <w:t>ю</w:t>
      </w:r>
      <w:r w:rsidRPr="0028777B">
        <w:rPr>
          <w:sz w:val="28"/>
          <w:szCs w:val="28"/>
        </w:rPr>
        <w:t>бимого города»,  Ивановский районный краеведческий музей – «Летопись н</w:t>
      </w:r>
      <w:r w:rsidRPr="0028777B">
        <w:rPr>
          <w:sz w:val="28"/>
          <w:szCs w:val="28"/>
        </w:rPr>
        <w:t>а</w:t>
      </w:r>
      <w:r w:rsidRPr="0028777B">
        <w:rPr>
          <w:sz w:val="28"/>
          <w:szCs w:val="28"/>
        </w:rPr>
        <w:t>ших побед» (о ветеранах спорта Ивановского района), Музей истории БАМа «И космонавты бывали на Баме» (ко Дню космонавтики), Краеведческий музей г</w:t>
      </w:r>
      <w:r w:rsidRPr="0028777B">
        <w:rPr>
          <w:sz w:val="28"/>
          <w:szCs w:val="28"/>
        </w:rPr>
        <w:t>о</w:t>
      </w:r>
      <w:r w:rsidRPr="0028777B">
        <w:rPr>
          <w:sz w:val="28"/>
          <w:szCs w:val="28"/>
        </w:rPr>
        <w:t xml:space="preserve">родского округа г. Райчихинск «Из истории Райчихинской обувной фабрики»,  Краеведческий музей г. Зеи «Первые киловатты» (к 45-летию запуска первого гидроагрегата Зейской ГЭС»),  Районный краеведческий музей пгт Серышево  «Наше богатство - наши люди»  (к 85-летию Серышевского района) и др.  </w:t>
      </w:r>
      <w:r w:rsidRPr="0028777B">
        <w:rPr>
          <w:color w:val="000000"/>
          <w:sz w:val="28"/>
          <w:szCs w:val="28"/>
        </w:rPr>
        <w:t>В рамках межнациональных отношений и 75-летию Победы в Великой Отечес</w:t>
      </w:r>
      <w:r w:rsidRPr="0028777B">
        <w:rPr>
          <w:color w:val="000000"/>
          <w:sz w:val="28"/>
          <w:szCs w:val="28"/>
        </w:rPr>
        <w:t>т</w:t>
      </w:r>
      <w:r w:rsidRPr="0028777B">
        <w:rPr>
          <w:color w:val="000000"/>
          <w:sz w:val="28"/>
          <w:szCs w:val="28"/>
        </w:rPr>
        <w:t>венной войне 1941-1945 гг. Мазановский районный историко-краеведческий музей подготовил выставки “Героизм без национальных границ” и “Героизм без национальных границ. Дети”, посвящённые борьбе народов СССР с фаши</w:t>
      </w:r>
      <w:r w:rsidRPr="0028777B">
        <w:rPr>
          <w:color w:val="000000"/>
          <w:sz w:val="28"/>
          <w:szCs w:val="28"/>
        </w:rPr>
        <w:t>з</w:t>
      </w:r>
      <w:r w:rsidRPr="0028777B">
        <w:rPr>
          <w:color w:val="000000"/>
          <w:sz w:val="28"/>
          <w:szCs w:val="28"/>
        </w:rPr>
        <w:t>мом.</w:t>
      </w:r>
    </w:p>
    <w:p w:rsidR="003A0403" w:rsidRPr="0028777B" w:rsidRDefault="003A0403" w:rsidP="005B4598">
      <w:pPr>
        <w:ind w:firstLine="709"/>
        <w:jc w:val="both"/>
        <w:rPr>
          <w:sz w:val="28"/>
          <w:szCs w:val="28"/>
        </w:rPr>
      </w:pPr>
    </w:p>
    <w:p w:rsidR="003A0403" w:rsidRPr="0028777B" w:rsidRDefault="003A0403" w:rsidP="005B4598">
      <w:pPr>
        <w:ind w:firstLine="709"/>
        <w:jc w:val="both"/>
        <w:rPr>
          <w:sz w:val="28"/>
          <w:szCs w:val="28"/>
        </w:rPr>
      </w:pPr>
      <w:r w:rsidRPr="0028777B">
        <w:rPr>
          <w:sz w:val="28"/>
          <w:szCs w:val="28"/>
        </w:rPr>
        <w:t>11 постоянных экспозиций  муниципальных музеев Амурской области из  110 адаптированы для лиц с нарушением зрения, это экспозиции Тамбовского музея истории развития сельского хозяйства Амурской области, Константино</w:t>
      </w:r>
      <w:r w:rsidRPr="0028777B">
        <w:rPr>
          <w:sz w:val="28"/>
          <w:szCs w:val="28"/>
        </w:rPr>
        <w:t>в</w:t>
      </w:r>
      <w:r w:rsidRPr="0028777B">
        <w:rPr>
          <w:sz w:val="28"/>
          <w:szCs w:val="28"/>
        </w:rPr>
        <w:t>ского районного краеведческого музея</w:t>
      </w:r>
      <w:r w:rsidRPr="0028777B">
        <w:rPr>
          <w:b/>
          <w:sz w:val="28"/>
          <w:szCs w:val="28"/>
        </w:rPr>
        <w:t>,</w:t>
      </w:r>
      <w:r w:rsidRPr="0028777B">
        <w:rPr>
          <w:sz w:val="28"/>
          <w:szCs w:val="28"/>
        </w:rPr>
        <w:t xml:space="preserve"> Екатеринославского районного истор</w:t>
      </w:r>
      <w:r w:rsidRPr="0028777B">
        <w:rPr>
          <w:sz w:val="28"/>
          <w:szCs w:val="28"/>
        </w:rPr>
        <w:t>и</w:t>
      </w:r>
      <w:r w:rsidRPr="0028777B">
        <w:rPr>
          <w:sz w:val="28"/>
          <w:szCs w:val="28"/>
        </w:rPr>
        <w:lastRenderedPageBreak/>
        <w:t>ко-краеведческого музея, Краеведческого музея городского округа г. Райч</w:t>
      </w:r>
      <w:r w:rsidRPr="0028777B">
        <w:rPr>
          <w:sz w:val="28"/>
          <w:szCs w:val="28"/>
        </w:rPr>
        <w:t>и</w:t>
      </w:r>
      <w:r w:rsidRPr="0028777B">
        <w:rPr>
          <w:sz w:val="28"/>
          <w:szCs w:val="28"/>
        </w:rPr>
        <w:t>хинск.</w:t>
      </w:r>
    </w:p>
    <w:p w:rsidR="003A0403" w:rsidRPr="0028777B" w:rsidRDefault="003A0403" w:rsidP="005B4598">
      <w:pPr>
        <w:pStyle w:val="af2"/>
        <w:tabs>
          <w:tab w:val="clear" w:pos="1875"/>
          <w:tab w:val="left" w:pos="567"/>
        </w:tabs>
        <w:jc w:val="both"/>
        <w:rPr>
          <w:szCs w:val="28"/>
        </w:rPr>
      </w:pPr>
      <w:r w:rsidRPr="0028777B">
        <w:rPr>
          <w:szCs w:val="28"/>
        </w:rPr>
        <w:tab/>
        <w:t>К 75-летию Победы в Великой Отечественной войне в музеях велась а</w:t>
      </w:r>
      <w:r w:rsidRPr="0028777B">
        <w:rPr>
          <w:szCs w:val="28"/>
        </w:rPr>
        <w:t>к</w:t>
      </w:r>
      <w:r w:rsidRPr="0028777B">
        <w:rPr>
          <w:szCs w:val="28"/>
        </w:rPr>
        <w:t>тивная  работа по созданию новых разделов экспозиции, обновлению экспоз</w:t>
      </w:r>
      <w:r w:rsidRPr="0028777B">
        <w:rPr>
          <w:szCs w:val="28"/>
        </w:rPr>
        <w:t>и</w:t>
      </w:r>
      <w:r w:rsidRPr="0028777B">
        <w:rPr>
          <w:szCs w:val="28"/>
        </w:rPr>
        <w:t>ционных комплексов.  Так, существенно обновлена экспозиция Поярковского районного краеведческого музея «Михайловцы – участники Второй мировой войны» (добавлены четыре новых комплекса),  комплекс постоянной экспоз</w:t>
      </w:r>
      <w:r w:rsidRPr="0028777B">
        <w:rPr>
          <w:szCs w:val="28"/>
        </w:rPr>
        <w:t>и</w:t>
      </w:r>
      <w:r w:rsidRPr="0028777B">
        <w:rPr>
          <w:szCs w:val="28"/>
        </w:rPr>
        <w:t>ции  Свободненского краеведческого музея им. Н.И. Попова  «Свободный в г</w:t>
      </w:r>
      <w:r w:rsidRPr="0028777B">
        <w:rPr>
          <w:szCs w:val="28"/>
        </w:rPr>
        <w:t>о</w:t>
      </w:r>
      <w:r w:rsidRPr="0028777B">
        <w:rPr>
          <w:szCs w:val="28"/>
        </w:rPr>
        <w:t>ды Великой Отечественной войны» пополнился новыми экспонатами, самые значимые из которых – коллекция государственных наград СССР; Ромненский историко-краеведческий музей  обновил экспозицию от «Амура до Рейхстага», Мазановский районный историко-краеведческий музей -  «Они погибли за Р</w:t>
      </w:r>
      <w:r w:rsidRPr="0028777B">
        <w:rPr>
          <w:szCs w:val="28"/>
        </w:rPr>
        <w:t>о</w:t>
      </w:r>
      <w:r w:rsidRPr="0028777B">
        <w:rPr>
          <w:szCs w:val="28"/>
        </w:rPr>
        <w:t>дину», Краеведческий музей Бурейского района – «Бурейцы – участники Вел</w:t>
      </w:r>
      <w:r w:rsidRPr="0028777B">
        <w:rPr>
          <w:szCs w:val="28"/>
        </w:rPr>
        <w:t>и</w:t>
      </w:r>
      <w:r w:rsidRPr="0028777B">
        <w:rPr>
          <w:szCs w:val="28"/>
        </w:rPr>
        <w:t>кой Отечественной войны».  Экспозиция Сковородинского  районного краеве</w:t>
      </w:r>
      <w:r w:rsidRPr="0028777B">
        <w:rPr>
          <w:szCs w:val="28"/>
        </w:rPr>
        <w:t>д</w:t>
      </w:r>
      <w:r w:rsidRPr="0028777B">
        <w:rPr>
          <w:szCs w:val="28"/>
        </w:rPr>
        <w:t>ческого музея им. П.А. Флоренского  музея дополнена образцами  военного оружия 1939-1945 гг.  В Шимановском краеведческом музее построена новая экспозиция  «И фронт, и тыл едины были».</w:t>
      </w:r>
      <w:r w:rsidRPr="0028777B">
        <w:rPr>
          <w:color w:val="000000"/>
          <w:szCs w:val="28"/>
        </w:rPr>
        <w:t xml:space="preserve"> Обновлена постоянная экспозиция «Этот день мы приближали, как могли» краеведческого музея г. Райчихинска.  Построена новая экспозиция  «Мы этой памяти верны»  в Ивановском райо</w:t>
      </w:r>
      <w:r w:rsidRPr="0028777B">
        <w:rPr>
          <w:color w:val="000000"/>
          <w:szCs w:val="28"/>
        </w:rPr>
        <w:t>н</w:t>
      </w:r>
      <w:r w:rsidRPr="0028777B">
        <w:rPr>
          <w:color w:val="000000"/>
          <w:szCs w:val="28"/>
        </w:rPr>
        <w:t>ном историко-краеведческом музее.</w:t>
      </w:r>
    </w:p>
    <w:p w:rsidR="003A0403" w:rsidRPr="0028777B" w:rsidRDefault="003A0403" w:rsidP="005B4598">
      <w:pPr>
        <w:pStyle w:val="af2"/>
        <w:tabs>
          <w:tab w:val="clear" w:pos="1875"/>
          <w:tab w:val="left" w:pos="567"/>
        </w:tabs>
        <w:jc w:val="both"/>
        <w:rPr>
          <w:szCs w:val="28"/>
        </w:rPr>
      </w:pPr>
    </w:p>
    <w:p w:rsidR="003A0403" w:rsidRPr="0028777B" w:rsidRDefault="003A0403" w:rsidP="005B4598">
      <w:pPr>
        <w:pStyle w:val="af2"/>
        <w:tabs>
          <w:tab w:val="clear" w:pos="1875"/>
          <w:tab w:val="left" w:pos="567"/>
        </w:tabs>
        <w:jc w:val="both"/>
        <w:rPr>
          <w:szCs w:val="28"/>
        </w:rPr>
      </w:pPr>
      <w:r w:rsidRPr="0028777B">
        <w:rPr>
          <w:szCs w:val="28"/>
        </w:rPr>
        <w:tab/>
        <w:t>Существенно  обновилась экспозиция «Животный мир Амурской области» Свободненского краеведческого музея им. Н.И. Попова, для которой было з</w:t>
      </w:r>
      <w:r w:rsidRPr="0028777B">
        <w:rPr>
          <w:szCs w:val="28"/>
        </w:rPr>
        <w:t>а</w:t>
      </w:r>
      <w:r w:rsidRPr="0028777B">
        <w:rPr>
          <w:szCs w:val="28"/>
        </w:rPr>
        <w:t>куплено 13 чучел животных и птиц в г. Хабаровске. В Сковородинском райо</w:t>
      </w:r>
      <w:r w:rsidRPr="0028777B">
        <w:rPr>
          <w:szCs w:val="28"/>
        </w:rPr>
        <w:t>н</w:t>
      </w:r>
      <w:r w:rsidRPr="0028777B">
        <w:rPr>
          <w:szCs w:val="28"/>
        </w:rPr>
        <w:t>ном краеведческом музее  оформлен раздел, посвященный  символам совр</w:t>
      </w:r>
      <w:r w:rsidRPr="0028777B">
        <w:rPr>
          <w:szCs w:val="28"/>
        </w:rPr>
        <w:t>е</w:t>
      </w:r>
      <w:r w:rsidRPr="0028777B">
        <w:rPr>
          <w:szCs w:val="28"/>
        </w:rPr>
        <w:t xml:space="preserve">менной России. В  экспозицию музея истории БАМа введен новый раздел  - «Начало дорог» (о железных дорогах на Дальнем Востоке России). </w:t>
      </w:r>
    </w:p>
    <w:p w:rsidR="003A0403" w:rsidRPr="0028777B" w:rsidRDefault="003A0403" w:rsidP="005B4598">
      <w:pPr>
        <w:ind w:firstLine="708"/>
        <w:jc w:val="both"/>
        <w:outlineLvl w:val="0"/>
        <w:rPr>
          <w:bCs/>
          <w:sz w:val="28"/>
          <w:szCs w:val="28"/>
        </w:rPr>
      </w:pPr>
      <w:r w:rsidRPr="0028777B">
        <w:rPr>
          <w:bCs/>
          <w:sz w:val="28"/>
          <w:szCs w:val="28"/>
        </w:rPr>
        <w:t>Вне музея (в школах, вокзалах, клубах, других музеях, на площадях во время массовых гуляний и т.д.) организовано 165 передвижных выставок (в 2019 г. - 237).</w:t>
      </w:r>
    </w:p>
    <w:p w:rsidR="003A0403" w:rsidRPr="0028777B" w:rsidRDefault="003A0403" w:rsidP="005B4598">
      <w:pPr>
        <w:jc w:val="both"/>
        <w:outlineLvl w:val="0"/>
        <w:rPr>
          <w:b/>
          <w:bCs/>
          <w:sz w:val="28"/>
          <w:szCs w:val="28"/>
        </w:rPr>
      </w:pPr>
    </w:p>
    <w:p w:rsidR="003A0403" w:rsidRPr="0028777B" w:rsidRDefault="003A0403" w:rsidP="005B4598">
      <w:pPr>
        <w:ind w:firstLine="709"/>
        <w:jc w:val="both"/>
        <w:outlineLvl w:val="0"/>
        <w:rPr>
          <w:b/>
          <w:bCs/>
          <w:sz w:val="28"/>
          <w:szCs w:val="28"/>
        </w:rPr>
      </w:pPr>
      <w:r w:rsidRPr="0028777B">
        <w:rPr>
          <w:b/>
          <w:bCs/>
          <w:sz w:val="28"/>
          <w:szCs w:val="28"/>
        </w:rPr>
        <w:t>3. Просветительная деятельность</w:t>
      </w:r>
      <w:r w:rsidR="0066187F" w:rsidRPr="0028777B">
        <w:rPr>
          <w:b/>
          <w:bCs/>
          <w:sz w:val="28"/>
          <w:szCs w:val="28"/>
        </w:rPr>
        <w:t>.</w:t>
      </w:r>
    </w:p>
    <w:p w:rsidR="003A0403" w:rsidRPr="0028777B" w:rsidRDefault="003A0403" w:rsidP="005B4598">
      <w:pPr>
        <w:ind w:firstLine="709"/>
        <w:jc w:val="both"/>
        <w:rPr>
          <w:bCs/>
          <w:sz w:val="28"/>
          <w:szCs w:val="28"/>
        </w:rPr>
      </w:pPr>
      <w:r w:rsidRPr="0028777B">
        <w:rPr>
          <w:bCs/>
          <w:sz w:val="28"/>
          <w:szCs w:val="28"/>
        </w:rPr>
        <w:t>Целевым показателем роста эффективности и качества оказываемых у</w:t>
      </w:r>
      <w:r w:rsidRPr="0028777B">
        <w:rPr>
          <w:bCs/>
          <w:sz w:val="28"/>
          <w:szCs w:val="28"/>
        </w:rPr>
        <w:t>с</w:t>
      </w:r>
      <w:r w:rsidRPr="0028777B">
        <w:rPr>
          <w:bCs/>
          <w:sz w:val="28"/>
          <w:szCs w:val="28"/>
        </w:rPr>
        <w:t>луг является увеличение количества посетителей, обслуженных  музеями о</w:t>
      </w:r>
      <w:r w:rsidRPr="0028777B">
        <w:rPr>
          <w:bCs/>
          <w:sz w:val="28"/>
          <w:szCs w:val="28"/>
        </w:rPr>
        <w:t>б</w:t>
      </w:r>
      <w:r w:rsidRPr="0028777B">
        <w:rPr>
          <w:bCs/>
          <w:sz w:val="28"/>
          <w:szCs w:val="28"/>
        </w:rPr>
        <w:t>ласти.</w:t>
      </w:r>
    </w:p>
    <w:p w:rsidR="003A0403" w:rsidRPr="0028777B" w:rsidRDefault="003A0403" w:rsidP="005B4598">
      <w:pPr>
        <w:ind w:firstLine="709"/>
        <w:jc w:val="both"/>
        <w:rPr>
          <w:bCs/>
          <w:sz w:val="28"/>
          <w:szCs w:val="28"/>
        </w:rPr>
      </w:pPr>
      <w:r w:rsidRPr="0028777B">
        <w:rPr>
          <w:bCs/>
          <w:sz w:val="28"/>
          <w:szCs w:val="28"/>
        </w:rPr>
        <w:t>В отчётном году количество обслуженных музеями</w:t>
      </w:r>
      <w:r w:rsidR="00A45C24" w:rsidRPr="0028777B">
        <w:rPr>
          <w:bCs/>
          <w:sz w:val="28"/>
          <w:szCs w:val="28"/>
        </w:rPr>
        <w:t xml:space="preserve"> посетителей</w:t>
      </w:r>
      <w:r w:rsidRPr="0028777B">
        <w:rPr>
          <w:bCs/>
          <w:sz w:val="28"/>
          <w:szCs w:val="28"/>
        </w:rPr>
        <w:t xml:space="preserve"> должно было составить 0,9 на 1 жителя, т.е. 711 тыс. чел. на 790,0 тыс. жителей  Аму</w:t>
      </w:r>
      <w:r w:rsidRPr="0028777B">
        <w:rPr>
          <w:bCs/>
          <w:sz w:val="28"/>
          <w:szCs w:val="28"/>
        </w:rPr>
        <w:t>р</w:t>
      </w:r>
      <w:r w:rsidRPr="0028777B">
        <w:rPr>
          <w:bCs/>
          <w:sz w:val="28"/>
          <w:szCs w:val="28"/>
        </w:rPr>
        <w:t xml:space="preserve">ской области. Фактически музеями области  всеми формами обслужено 332,3 тыс. чел. (в 2019 г. - 737,7 тыс. человек), что составило 0,42 (в 2019 г. – 0,93) посещений на 1 жителя области. </w:t>
      </w:r>
    </w:p>
    <w:p w:rsidR="003A0403" w:rsidRPr="0028777B" w:rsidRDefault="003A0403" w:rsidP="005B4598">
      <w:pPr>
        <w:ind w:firstLine="709"/>
        <w:jc w:val="both"/>
        <w:rPr>
          <w:bCs/>
          <w:sz w:val="28"/>
          <w:szCs w:val="28"/>
        </w:rPr>
      </w:pPr>
      <w:r w:rsidRPr="0028777B">
        <w:rPr>
          <w:bCs/>
          <w:sz w:val="28"/>
          <w:szCs w:val="28"/>
        </w:rPr>
        <w:t>Число посещений непосредственн</w:t>
      </w:r>
      <w:r w:rsidR="00481356">
        <w:rPr>
          <w:bCs/>
          <w:sz w:val="28"/>
          <w:szCs w:val="28"/>
        </w:rPr>
        <w:t>о в музеях области составило 223</w:t>
      </w:r>
      <w:r w:rsidRPr="0028777B">
        <w:rPr>
          <w:bCs/>
          <w:sz w:val="28"/>
          <w:szCs w:val="28"/>
        </w:rPr>
        <w:t>,</w:t>
      </w:r>
      <w:r w:rsidR="00481356">
        <w:rPr>
          <w:bCs/>
          <w:sz w:val="28"/>
          <w:szCs w:val="28"/>
        </w:rPr>
        <w:t>3</w:t>
      </w:r>
      <w:r w:rsidRPr="0028777B">
        <w:rPr>
          <w:bCs/>
          <w:sz w:val="28"/>
          <w:szCs w:val="28"/>
        </w:rPr>
        <w:t xml:space="preserve"> тыс. (в 2019 г. – 547,1) (раздел 6, графа 16, форма 8-НК), снижение составило 40,7 %. </w:t>
      </w:r>
    </w:p>
    <w:p w:rsidR="003A0403" w:rsidRPr="0028777B" w:rsidRDefault="003A0403" w:rsidP="005B4598">
      <w:pPr>
        <w:ind w:firstLine="709"/>
        <w:jc w:val="both"/>
        <w:rPr>
          <w:sz w:val="28"/>
          <w:szCs w:val="28"/>
        </w:rPr>
      </w:pPr>
      <w:r w:rsidRPr="0028777B">
        <w:rPr>
          <w:sz w:val="28"/>
          <w:szCs w:val="28"/>
        </w:rPr>
        <w:t>Наибольшее количество посетителей, обслуженных в музее (раздел 6, графа 16, форма 8-нк): у Белогорского краеведческого музея им. Н.Г. Ельчен</w:t>
      </w:r>
      <w:r w:rsidRPr="0028777B">
        <w:rPr>
          <w:sz w:val="28"/>
          <w:szCs w:val="28"/>
        </w:rPr>
        <w:t>и</w:t>
      </w:r>
      <w:r w:rsidRPr="0028777B">
        <w:rPr>
          <w:sz w:val="28"/>
          <w:szCs w:val="28"/>
        </w:rPr>
        <w:lastRenderedPageBreak/>
        <w:t xml:space="preserve">нова (45 тыс. чел.), Свободненского краеведческого музея им. Н.И. Попова (17 тыс. чел.), Музея истории Байкало-Амурской магистрали (18,8 тыс. чел.). </w:t>
      </w:r>
    </w:p>
    <w:p w:rsidR="003A0403" w:rsidRPr="0028777B" w:rsidRDefault="003A0403" w:rsidP="005B4598">
      <w:pPr>
        <w:ind w:firstLine="709"/>
        <w:jc w:val="both"/>
        <w:rPr>
          <w:b/>
          <w:sz w:val="28"/>
          <w:szCs w:val="28"/>
        </w:rPr>
      </w:pPr>
      <w:r w:rsidRPr="0028777B">
        <w:rPr>
          <w:sz w:val="28"/>
          <w:szCs w:val="28"/>
        </w:rPr>
        <w:t>Всеми музеями Амурской области было проведено 6 673 мероприятия (экскурсии,  массовые и культурно-образовательные мероприятия), что на 5 064 мероприятия меньше, чем в 2019 г</w:t>
      </w:r>
      <w:r w:rsidRPr="0028777B">
        <w:rPr>
          <w:b/>
          <w:sz w:val="28"/>
          <w:szCs w:val="28"/>
        </w:rPr>
        <w:t>.</w:t>
      </w:r>
    </w:p>
    <w:p w:rsidR="003A0403" w:rsidRPr="0028777B" w:rsidRDefault="003A0403" w:rsidP="005B4598">
      <w:pPr>
        <w:ind w:firstLine="709"/>
        <w:jc w:val="both"/>
        <w:rPr>
          <w:b/>
          <w:sz w:val="28"/>
          <w:szCs w:val="28"/>
        </w:rPr>
      </w:pPr>
      <w:r w:rsidRPr="0028777B">
        <w:rPr>
          <w:b/>
          <w:sz w:val="28"/>
          <w:szCs w:val="28"/>
        </w:rPr>
        <w:t xml:space="preserve"> </w:t>
      </w:r>
    </w:p>
    <w:p w:rsidR="003A0403" w:rsidRPr="0028777B" w:rsidRDefault="003A0403" w:rsidP="00606098">
      <w:pPr>
        <w:pStyle w:val="a5"/>
        <w:shd w:val="clear" w:color="auto" w:fill="FFFFFF"/>
        <w:spacing w:before="0" w:beforeAutospacing="0" w:after="0" w:afterAutospacing="0"/>
        <w:ind w:firstLine="708"/>
        <w:jc w:val="both"/>
        <w:rPr>
          <w:sz w:val="28"/>
          <w:szCs w:val="28"/>
        </w:rPr>
      </w:pPr>
      <w:r w:rsidRPr="0028777B">
        <w:rPr>
          <w:sz w:val="28"/>
          <w:szCs w:val="28"/>
        </w:rPr>
        <w:t>В 2020 г. Амурская область присоединилась к реализации всероссийской военно-патриотической программы «Дороги Победы. Путешествия для школ</w:t>
      </w:r>
      <w:r w:rsidRPr="0028777B">
        <w:rPr>
          <w:sz w:val="28"/>
          <w:szCs w:val="28"/>
        </w:rPr>
        <w:t>ь</w:t>
      </w:r>
      <w:r w:rsidRPr="0028777B">
        <w:rPr>
          <w:sz w:val="28"/>
          <w:szCs w:val="28"/>
        </w:rPr>
        <w:t>ников» в рамках национального проекта «Культура», проводимого при по</w:t>
      </w:r>
      <w:r w:rsidRPr="0028777B">
        <w:rPr>
          <w:sz w:val="28"/>
          <w:szCs w:val="28"/>
        </w:rPr>
        <w:t>д</w:t>
      </w:r>
      <w:r w:rsidRPr="0028777B">
        <w:rPr>
          <w:sz w:val="28"/>
          <w:szCs w:val="28"/>
        </w:rPr>
        <w:t>держке Министерства культуры Российской Федерации.</w:t>
      </w:r>
    </w:p>
    <w:p w:rsidR="003A0403" w:rsidRPr="0028777B" w:rsidRDefault="003A0403" w:rsidP="00E17529">
      <w:pPr>
        <w:pStyle w:val="a5"/>
        <w:shd w:val="clear" w:color="auto" w:fill="FFFFFF"/>
        <w:spacing w:before="0" w:beforeAutospacing="0" w:after="0" w:afterAutospacing="0"/>
        <w:ind w:firstLine="708"/>
        <w:jc w:val="both"/>
        <w:rPr>
          <w:sz w:val="28"/>
          <w:szCs w:val="28"/>
        </w:rPr>
      </w:pPr>
      <w:r w:rsidRPr="0028777B">
        <w:rPr>
          <w:sz w:val="28"/>
          <w:szCs w:val="28"/>
        </w:rPr>
        <w:t>В рамках программы для школьников в возрасте от 7 до 18 лет  были о</w:t>
      </w:r>
      <w:r w:rsidRPr="0028777B">
        <w:rPr>
          <w:sz w:val="28"/>
          <w:szCs w:val="28"/>
        </w:rPr>
        <w:t>р</w:t>
      </w:r>
      <w:r w:rsidRPr="0028777B">
        <w:rPr>
          <w:sz w:val="28"/>
          <w:szCs w:val="28"/>
        </w:rPr>
        <w:t>ганизованы  три бесплатных однодневных исторических экскурсионно-туристических маршрута по музеям и местам Боевой слав</w:t>
      </w:r>
      <w:r w:rsidR="00E17529" w:rsidRPr="0028777B">
        <w:rPr>
          <w:sz w:val="28"/>
          <w:szCs w:val="28"/>
        </w:rPr>
        <w:t xml:space="preserve">ы. </w:t>
      </w:r>
      <w:r w:rsidRPr="0028777B">
        <w:rPr>
          <w:sz w:val="28"/>
          <w:szCs w:val="28"/>
        </w:rPr>
        <w:tab/>
        <w:t>В один из маршрутов — «И мужество, как знамя, пронесли» —</w:t>
      </w:r>
      <w:r w:rsidR="006E57BE" w:rsidRPr="0028777B">
        <w:rPr>
          <w:sz w:val="28"/>
          <w:szCs w:val="28"/>
        </w:rPr>
        <w:t xml:space="preserve"> </w:t>
      </w:r>
      <w:r w:rsidR="00E17529" w:rsidRPr="0028777B">
        <w:rPr>
          <w:sz w:val="28"/>
          <w:szCs w:val="28"/>
        </w:rPr>
        <w:t xml:space="preserve">было </w:t>
      </w:r>
      <w:r w:rsidRPr="0028777B">
        <w:rPr>
          <w:sz w:val="28"/>
          <w:szCs w:val="28"/>
        </w:rPr>
        <w:t>включено посещ</w:t>
      </w:r>
      <w:r w:rsidRPr="0028777B">
        <w:rPr>
          <w:sz w:val="28"/>
          <w:szCs w:val="28"/>
        </w:rPr>
        <w:t>е</w:t>
      </w:r>
      <w:r w:rsidRPr="0028777B">
        <w:rPr>
          <w:sz w:val="28"/>
          <w:szCs w:val="28"/>
        </w:rPr>
        <w:t>ние Ивановского районного краеведческого музея и исторических мест с. Ив</w:t>
      </w:r>
      <w:r w:rsidRPr="0028777B">
        <w:rPr>
          <w:sz w:val="28"/>
          <w:szCs w:val="28"/>
        </w:rPr>
        <w:t>а</w:t>
      </w:r>
      <w:r w:rsidRPr="0028777B">
        <w:rPr>
          <w:sz w:val="28"/>
          <w:szCs w:val="28"/>
        </w:rPr>
        <w:t>новка: памятника земляку-чекисту А.И. Галушкину, Площади Победы, Мем</w:t>
      </w:r>
      <w:r w:rsidRPr="0028777B">
        <w:rPr>
          <w:sz w:val="28"/>
          <w:szCs w:val="28"/>
        </w:rPr>
        <w:t>о</w:t>
      </w:r>
      <w:r w:rsidRPr="0028777B">
        <w:rPr>
          <w:sz w:val="28"/>
          <w:szCs w:val="28"/>
        </w:rPr>
        <w:t xml:space="preserve">риала воинам-ивановцам, погибшим в годы Великой Отечественной войны 1941-1945 гг. </w:t>
      </w:r>
    </w:p>
    <w:p w:rsidR="003A0403" w:rsidRPr="0028777B" w:rsidRDefault="003A0403" w:rsidP="00E17529">
      <w:pPr>
        <w:pStyle w:val="a5"/>
        <w:shd w:val="clear" w:color="auto" w:fill="FFFFFF"/>
        <w:spacing w:before="0" w:beforeAutospacing="0" w:after="0" w:afterAutospacing="0"/>
        <w:ind w:firstLine="708"/>
        <w:jc w:val="both"/>
        <w:rPr>
          <w:sz w:val="28"/>
          <w:szCs w:val="28"/>
        </w:rPr>
      </w:pPr>
      <w:r w:rsidRPr="0028777B">
        <w:rPr>
          <w:sz w:val="28"/>
          <w:szCs w:val="28"/>
        </w:rPr>
        <w:t>Всего в проекте приняли участие  более 1000 школьников.</w:t>
      </w:r>
    </w:p>
    <w:p w:rsidR="003A0403" w:rsidRPr="0028777B" w:rsidRDefault="003A0403" w:rsidP="008E321A">
      <w:pPr>
        <w:pStyle w:val="msonospacingmrcssattr"/>
        <w:shd w:val="clear" w:color="auto" w:fill="FFFFFF"/>
        <w:ind w:firstLine="708"/>
        <w:jc w:val="both"/>
        <w:rPr>
          <w:sz w:val="28"/>
          <w:szCs w:val="28"/>
        </w:rPr>
      </w:pPr>
      <w:r w:rsidRPr="0028777B">
        <w:rPr>
          <w:sz w:val="28"/>
          <w:szCs w:val="28"/>
        </w:rPr>
        <w:t xml:space="preserve">Интересный опыт многолетней работы накоплен в музеях по организации мероприятий, связанных с </w:t>
      </w:r>
      <w:r w:rsidR="00A45C24" w:rsidRPr="0028777B">
        <w:rPr>
          <w:sz w:val="28"/>
          <w:szCs w:val="28"/>
        </w:rPr>
        <w:t xml:space="preserve">историей района, города, села. </w:t>
      </w:r>
      <w:r w:rsidRPr="0028777B">
        <w:rPr>
          <w:sz w:val="28"/>
          <w:szCs w:val="28"/>
        </w:rPr>
        <w:t>Краеведческими м</w:t>
      </w:r>
      <w:r w:rsidRPr="0028777B">
        <w:rPr>
          <w:sz w:val="28"/>
          <w:szCs w:val="28"/>
        </w:rPr>
        <w:t>у</w:t>
      </w:r>
      <w:r w:rsidRPr="0028777B">
        <w:rPr>
          <w:sz w:val="28"/>
          <w:szCs w:val="28"/>
        </w:rPr>
        <w:t>зеями ежегодно проводятся научно-практические конференции. Так, в марте 2020 г.  в Константиновском  районном краеведческом музее, состоялись «Курьяновские чтения»,  Белогорском краеведческом музее им. Н.Г. Ельчен</w:t>
      </w:r>
      <w:r w:rsidRPr="0028777B">
        <w:rPr>
          <w:sz w:val="28"/>
          <w:szCs w:val="28"/>
        </w:rPr>
        <w:t>и</w:t>
      </w:r>
      <w:r w:rsidRPr="0028777B">
        <w:rPr>
          <w:sz w:val="28"/>
          <w:szCs w:val="28"/>
        </w:rPr>
        <w:t>нова  - «Ельчениновские чтения», в Ивановском районном историко-краеведческом музее – «Великая поступь Победы») (районная заочная конф</w:t>
      </w:r>
      <w:r w:rsidRPr="0028777B">
        <w:rPr>
          <w:sz w:val="28"/>
          <w:szCs w:val="28"/>
        </w:rPr>
        <w:t>е</w:t>
      </w:r>
      <w:r w:rsidRPr="0028777B">
        <w:rPr>
          <w:sz w:val="28"/>
          <w:szCs w:val="28"/>
        </w:rPr>
        <w:t>ренция исследовательских работ).</w:t>
      </w:r>
    </w:p>
    <w:p w:rsidR="003A0403" w:rsidRPr="0028777B" w:rsidRDefault="003A0403" w:rsidP="005B4598">
      <w:pPr>
        <w:ind w:firstLine="709"/>
        <w:jc w:val="both"/>
        <w:rPr>
          <w:sz w:val="28"/>
          <w:szCs w:val="28"/>
        </w:rPr>
      </w:pPr>
      <w:r w:rsidRPr="0028777B">
        <w:rPr>
          <w:sz w:val="28"/>
          <w:szCs w:val="28"/>
        </w:rPr>
        <w:t>Всеми музеями области реализуются музейные культурно-образовательные программы, например,  «Школа патриота» (Историко-краеведческий музей Серышевского района),  «Экологический калейдоскоп» (Белогорский краеведческий музей им. Н.Г. Ельченинова), «Юный краевед» - Краеведческий музей Бурейского района, «Шаг навстречу» (последняя пр</w:t>
      </w:r>
      <w:r w:rsidRPr="0028777B">
        <w:rPr>
          <w:sz w:val="28"/>
          <w:szCs w:val="28"/>
        </w:rPr>
        <w:t>о</w:t>
      </w:r>
      <w:r w:rsidRPr="0028777B">
        <w:rPr>
          <w:sz w:val="28"/>
          <w:szCs w:val="28"/>
        </w:rPr>
        <w:t>грамма включает специальный мастер-класс для слабовидящих детей по разв</w:t>
      </w:r>
      <w:r w:rsidRPr="0028777B">
        <w:rPr>
          <w:sz w:val="28"/>
          <w:szCs w:val="28"/>
        </w:rPr>
        <w:t>и</w:t>
      </w:r>
      <w:r w:rsidRPr="0028777B">
        <w:rPr>
          <w:sz w:val="28"/>
          <w:szCs w:val="28"/>
        </w:rPr>
        <w:t>тию мелкой моторики) - Тамбовский музей истории сельского хозяйства Аму</w:t>
      </w:r>
      <w:r w:rsidRPr="0028777B">
        <w:rPr>
          <w:sz w:val="28"/>
          <w:szCs w:val="28"/>
        </w:rPr>
        <w:t>р</w:t>
      </w:r>
      <w:r w:rsidRPr="0028777B">
        <w:rPr>
          <w:sz w:val="28"/>
          <w:szCs w:val="28"/>
        </w:rPr>
        <w:t>ской области, «Страницы истории края родного» - Константиновский районный краеведческий музей, «Черняевские казачата» - Музей истории амурского каз</w:t>
      </w:r>
      <w:r w:rsidRPr="0028777B">
        <w:rPr>
          <w:sz w:val="28"/>
          <w:szCs w:val="28"/>
        </w:rPr>
        <w:t>а</w:t>
      </w:r>
      <w:r w:rsidRPr="0028777B">
        <w:rPr>
          <w:sz w:val="28"/>
          <w:szCs w:val="28"/>
        </w:rPr>
        <w:t>чества Магдагачинского района, «Быть патриотом» - Ивановский районный краеведческий музей и др.</w:t>
      </w:r>
    </w:p>
    <w:p w:rsidR="003A0403" w:rsidRPr="0028777B" w:rsidRDefault="003A0403" w:rsidP="005B4598">
      <w:pPr>
        <w:ind w:firstLine="709"/>
        <w:jc w:val="both"/>
        <w:rPr>
          <w:sz w:val="28"/>
          <w:szCs w:val="28"/>
        </w:rPr>
      </w:pPr>
      <w:r w:rsidRPr="0028777B">
        <w:rPr>
          <w:sz w:val="28"/>
          <w:szCs w:val="28"/>
        </w:rPr>
        <w:t xml:space="preserve">Свободненский краеведческий музей им. Н.И. Попова, Шимановский краеведческий музей, Музей истории амурского казачества Магдагачинского района, Екатеринославский  историко-краеведческий музей, Тамбовский музей истории развития сельского хозяйства Амурской области, Краеведческий музей </w:t>
      </w:r>
      <w:r w:rsidRPr="0028777B">
        <w:rPr>
          <w:sz w:val="28"/>
          <w:szCs w:val="28"/>
        </w:rPr>
        <w:lastRenderedPageBreak/>
        <w:t>Бурейского района и др.  приняли участие во Всероссийской  акции «Блока</w:t>
      </w:r>
      <w:r w:rsidRPr="0028777B">
        <w:rPr>
          <w:sz w:val="28"/>
          <w:szCs w:val="28"/>
        </w:rPr>
        <w:t>д</w:t>
      </w:r>
      <w:r w:rsidRPr="0028777B">
        <w:rPr>
          <w:sz w:val="28"/>
          <w:szCs w:val="28"/>
        </w:rPr>
        <w:t xml:space="preserve">ный хлеб». </w:t>
      </w:r>
    </w:p>
    <w:p w:rsidR="003A0403" w:rsidRPr="0028777B" w:rsidRDefault="003A0403" w:rsidP="008E321A">
      <w:pPr>
        <w:ind w:firstLine="708"/>
        <w:jc w:val="both"/>
        <w:rPr>
          <w:sz w:val="28"/>
          <w:szCs w:val="28"/>
        </w:rPr>
      </w:pPr>
      <w:r w:rsidRPr="0028777B">
        <w:rPr>
          <w:color w:val="000000"/>
          <w:sz w:val="28"/>
          <w:szCs w:val="28"/>
        </w:rPr>
        <w:t>Отдельные музеи начали работу в преддверии празднования 300-летия со дня рождения императора Петра 1, организовав викторину для детей и подр</w:t>
      </w:r>
      <w:r w:rsidRPr="0028777B">
        <w:rPr>
          <w:color w:val="000000"/>
          <w:sz w:val="28"/>
          <w:szCs w:val="28"/>
        </w:rPr>
        <w:t>о</w:t>
      </w:r>
      <w:r w:rsidRPr="0028777B">
        <w:rPr>
          <w:color w:val="000000"/>
          <w:sz w:val="28"/>
          <w:szCs w:val="28"/>
        </w:rPr>
        <w:t>стков по истории петровского времени (Свободненский краеведческий музей им. Н.И. Попова) и выст</w:t>
      </w:r>
      <w:r w:rsidR="001D5A1B" w:rsidRPr="0028777B">
        <w:rPr>
          <w:color w:val="000000"/>
          <w:sz w:val="28"/>
          <w:szCs w:val="28"/>
        </w:rPr>
        <w:t>авку «</w:t>
      </w:r>
      <w:r w:rsidRPr="0028777B">
        <w:rPr>
          <w:color w:val="000000"/>
          <w:sz w:val="28"/>
          <w:szCs w:val="28"/>
        </w:rPr>
        <w:t>По Руси Великой</w:t>
      </w:r>
      <w:r w:rsidR="001D5A1B" w:rsidRPr="0028777B">
        <w:rPr>
          <w:color w:val="000000"/>
          <w:sz w:val="28"/>
          <w:szCs w:val="28"/>
        </w:rPr>
        <w:t>»</w:t>
      </w:r>
      <w:r w:rsidRPr="0028777B">
        <w:rPr>
          <w:color w:val="000000"/>
          <w:sz w:val="28"/>
          <w:szCs w:val="28"/>
        </w:rPr>
        <w:t xml:space="preserve"> (Мазановский районный и</w:t>
      </w:r>
      <w:r w:rsidRPr="0028777B">
        <w:rPr>
          <w:color w:val="000000"/>
          <w:sz w:val="28"/>
          <w:szCs w:val="28"/>
        </w:rPr>
        <w:t>с</w:t>
      </w:r>
      <w:r w:rsidRPr="0028777B">
        <w:rPr>
          <w:color w:val="000000"/>
          <w:sz w:val="28"/>
          <w:szCs w:val="28"/>
        </w:rPr>
        <w:t>торико-краеведческий музей).</w:t>
      </w:r>
    </w:p>
    <w:p w:rsidR="003A0403" w:rsidRPr="0028777B" w:rsidRDefault="003A0403" w:rsidP="006758BC">
      <w:pPr>
        <w:pStyle w:val="msonospacingmrcssattr"/>
        <w:shd w:val="clear" w:color="auto" w:fill="FFFFFF"/>
        <w:spacing w:before="0" w:beforeAutospacing="0" w:after="0" w:afterAutospacing="0"/>
        <w:ind w:firstLine="708"/>
        <w:jc w:val="both"/>
        <w:rPr>
          <w:color w:val="000000"/>
          <w:sz w:val="28"/>
          <w:szCs w:val="28"/>
        </w:rPr>
      </w:pPr>
      <w:r w:rsidRPr="0028777B">
        <w:rPr>
          <w:color w:val="000000"/>
          <w:sz w:val="28"/>
          <w:szCs w:val="28"/>
        </w:rPr>
        <w:t xml:space="preserve">Поярковским районным краеведческим музеем  организован </w:t>
      </w:r>
      <w:r w:rsidRPr="0028777B">
        <w:rPr>
          <w:color w:val="333333"/>
          <w:sz w:val="28"/>
          <w:szCs w:val="28"/>
        </w:rPr>
        <w:t>конкурс на</w:t>
      </w:r>
      <w:r w:rsidR="001D5A1B" w:rsidRPr="0028777B">
        <w:rPr>
          <w:color w:val="000000"/>
          <w:sz w:val="28"/>
          <w:szCs w:val="28"/>
        </w:rPr>
        <w:t xml:space="preserve"> </w:t>
      </w:r>
      <w:r w:rsidRPr="0028777B">
        <w:rPr>
          <w:color w:val="000000"/>
          <w:sz w:val="28"/>
          <w:szCs w:val="28"/>
        </w:rPr>
        <w:t>лучший исследовательский проект о своих семьях, родственниках – участниках Великой Отечественной войны -  о созидательном послевоенном труде «Семья, опаленная войной».</w:t>
      </w:r>
    </w:p>
    <w:p w:rsidR="003A0403" w:rsidRPr="0028777B" w:rsidRDefault="003A0403" w:rsidP="006758BC">
      <w:pPr>
        <w:ind w:firstLine="709"/>
        <w:jc w:val="both"/>
        <w:outlineLvl w:val="0"/>
        <w:rPr>
          <w:sz w:val="28"/>
          <w:szCs w:val="28"/>
        </w:rPr>
      </w:pPr>
      <w:r w:rsidRPr="0028777B">
        <w:rPr>
          <w:sz w:val="28"/>
          <w:szCs w:val="28"/>
        </w:rPr>
        <w:t>3 сентября при активном участии Ивановского районного историко-краеведческого музея  состоялось торжественное открытие  Аллеи героев в с. Ивановка.</w:t>
      </w:r>
    </w:p>
    <w:p w:rsidR="003A0403" w:rsidRPr="0028777B" w:rsidRDefault="003A0403" w:rsidP="006758BC">
      <w:pPr>
        <w:pStyle w:val="msonospacingmrcssattr"/>
        <w:shd w:val="clear" w:color="auto" w:fill="FFFFFF"/>
        <w:spacing w:before="0" w:beforeAutospacing="0" w:after="0" w:afterAutospacing="0"/>
        <w:ind w:firstLine="708"/>
        <w:jc w:val="both"/>
        <w:rPr>
          <w:sz w:val="28"/>
          <w:szCs w:val="28"/>
        </w:rPr>
      </w:pPr>
    </w:p>
    <w:p w:rsidR="003A0403" w:rsidRPr="0028777B" w:rsidRDefault="003A0403" w:rsidP="006758BC">
      <w:pPr>
        <w:ind w:firstLine="709"/>
        <w:jc w:val="both"/>
        <w:outlineLvl w:val="0"/>
        <w:rPr>
          <w:sz w:val="28"/>
          <w:szCs w:val="28"/>
        </w:rPr>
      </w:pPr>
      <w:r w:rsidRPr="0028777B">
        <w:rPr>
          <w:sz w:val="28"/>
          <w:szCs w:val="28"/>
        </w:rPr>
        <w:t xml:space="preserve">Все музеи в формате онлайн  приняли активное участие в акциях «Ночь музеев», посвященной 75-летию Победы в Великой Отечественной войне, и «Ночь искусств». </w:t>
      </w:r>
    </w:p>
    <w:p w:rsidR="003A0403" w:rsidRPr="0028777B" w:rsidRDefault="003A0403" w:rsidP="005B4598">
      <w:pPr>
        <w:ind w:firstLine="709"/>
        <w:jc w:val="both"/>
        <w:outlineLvl w:val="0"/>
        <w:rPr>
          <w:sz w:val="28"/>
          <w:szCs w:val="28"/>
        </w:rPr>
      </w:pPr>
    </w:p>
    <w:p w:rsidR="003A0403" w:rsidRPr="0028777B" w:rsidRDefault="003A0403" w:rsidP="005B4598">
      <w:pPr>
        <w:ind w:firstLine="709"/>
        <w:jc w:val="both"/>
        <w:outlineLvl w:val="0"/>
        <w:rPr>
          <w:sz w:val="28"/>
          <w:szCs w:val="28"/>
        </w:rPr>
      </w:pPr>
      <w:r w:rsidRPr="0028777B">
        <w:rPr>
          <w:sz w:val="28"/>
          <w:szCs w:val="28"/>
        </w:rPr>
        <w:t>Музеями достигнуты договоренности  со средними общеобразовател</w:t>
      </w:r>
      <w:r w:rsidRPr="0028777B">
        <w:rPr>
          <w:sz w:val="28"/>
          <w:szCs w:val="28"/>
        </w:rPr>
        <w:t>ь</w:t>
      </w:r>
      <w:r w:rsidRPr="0028777B">
        <w:rPr>
          <w:sz w:val="28"/>
          <w:szCs w:val="28"/>
        </w:rPr>
        <w:t>ными школами, используется помощь волонтеров в проведении отдельных м</w:t>
      </w:r>
      <w:r w:rsidRPr="0028777B">
        <w:rPr>
          <w:sz w:val="28"/>
          <w:szCs w:val="28"/>
        </w:rPr>
        <w:t>е</w:t>
      </w:r>
      <w:r w:rsidRPr="0028777B">
        <w:rPr>
          <w:sz w:val="28"/>
          <w:szCs w:val="28"/>
        </w:rPr>
        <w:t>роприятий. С целью патриотического воспитания, формирования у подраста</w:t>
      </w:r>
      <w:r w:rsidRPr="0028777B">
        <w:rPr>
          <w:sz w:val="28"/>
          <w:szCs w:val="28"/>
        </w:rPr>
        <w:t>ю</w:t>
      </w:r>
      <w:r w:rsidRPr="0028777B">
        <w:rPr>
          <w:sz w:val="28"/>
          <w:szCs w:val="28"/>
        </w:rPr>
        <w:t>щего поколения интереса к истории родного края, любви к малой родине ос</w:t>
      </w:r>
      <w:r w:rsidRPr="0028777B">
        <w:rPr>
          <w:sz w:val="28"/>
          <w:szCs w:val="28"/>
        </w:rPr>
        <w:t>о</w:t>
      </w:r>
      <w:r w:rsidRPr="0028777B">
        <w:rPr>
          <w:sz w:val="28"/>
          <w:szCs w:val="28"/>
        </w:rPr>
        <w:t xml:space="preserve">бое внимание  уделяется детям дошкольного и  младшего школьного возраста. Для них всеми музеями области проводятся игры, викторины, интерактивные экскурсии, музейные уроки на краеведческую тематику. </w:t>
      </w:r>
    </w:p>
    <w:p w:rsidR="003A0403" w:rsidRPr="0028777B" w:rsidRDefault="003A0403" w:rsidP="005B4598">
      <w:pPr>
        <w:ind w:firstLine="709"/>
        <w:jc w:val="both"/>
        <w:outlineLvl w:val="0"/>
        <w:rPr>
          <w:sz w:val="28"/>
          <w:szCs w:val="28"/>
        </w:rPr>
      </w:pPr>
      <w:r w:rsidRPr="0028777B">
        <w:rPr>
          <w:sz w:val="28"/>
          <w:szCs w:val="28"/>
        </w:rPr>
        <w:t xml:space="preserve"> Например, игровая программа  «Море детства», где дети состязались в эстафетах и отвечали на вопросы по истории родного города (Сковородинский районный  краеведческий музей), «Сказ о том, как зима уходить не хотела» (Краеведческий музей г. Зея), вечер-рассказ «Району близкая газета» (страницы истории районной газеты «Знамя Победы», Ромненский  историко-краеведческий музей) и др.  </w:t>
      </w:r>
    </w:p>
    <w:p w:rsidR="003A0403" w:rsidRPr="0028777B" w:rsidRDefault="003A0403" w:rsidP="005B4598">
      <w:pPr>
        <w:ind w:firstLine="709"/>
        <w:jc w:val="both"/>
        <w:outlineLvl w:val="0"/>
        <w:rPr>
          <w:sz w:val="28"/>
          <w:szCs w:val="28"/>
        </w:rPr>
      </w:pPr>
      <w:r w:rsidRPr="0028777B">
        <w:rPr>
          <w:sz w:val="28"/>
          <w:szCs w:val="28"/>
        </w:rPr>
        <w:t>Музей истории БАМа много внимания уделяет  истории города Тынды, Так, музеем подготовлены: видеопроекты «Улицы Тынды»  (цикл из 6 экску</w:t>
      </w:r>
      <w:r w:rsidRPr="0028777B">
        <w:rPr>
          <w:sz w:val="28"/>
          <w:szCs w:val="28"/>
        </w:rPr>
        <w:t>р</w:t>
      </w:r>
      <w:r w:rsidRPr="0028777B">
        <w:rPr>
          <w:sz w:val="28"/>
          <w:szCs w:val="28"/>
        </w:rPr>
        <w:t>сий), «История памятника» (цикл видеоэкскурсий), документальный фильм «Стройка века».</w:t>
      </w:r>
    </w:p>
    <w:p w:rsidR="003A0403" w:rsidRPr="0028777B" w:rsidRDefault="003A0403" w:rsidP="005B4598">
      <w:pPr>
        <w:ind w:firstLine="708"/>
        <w:jc w:val="both"/>
        <w:rPr>
          <w:sz w:val="28"/>
          <w:szCs w:val="28"/>
        </w:rPr>
      </w:pPr>
      <w:r w:rsidRPr="0028777B">
        <w:rPr>
          <w:sz w:val="28"/>
          <w:szCs w:val="28"/>
        </w:rPr>
        <w:t>В 2020 г. сотрудники музеев области продолжали развивать формы раб</w:t>
      </w:r>
      <w:r w:rsidRPr="0028777B">
        <w:rPr>
          <w:sz w:val="28"/>
          <w:szCs w:val="28"/>
        </w:rPr>
        <w:t>о</w:t>
      </w:r>
      <w:r w:rsidRPr="0028777B">
        <w:rPr>
          <w:sz w:val="28"/>
          <w:szCs w:val="28"/>
        </w:rPr>
        <w:t>ты в музейной педагогике, обновляя темы мероприятий. Музеям следует обр</w:t>
      </w:r>
      <w:r w:rsidRPr="0028777B">
        <w:rPr>
          <w:sz w:val="28"/>
          <w:szCs w:val="28"/>
        </w:rPr>
        <w:t>а</w:t>
      </w:r>
      <w:r w:rsidRPr="0028777B">
        <w:rPr>
          <w:sz w:val="28"/>
          <w:szCs w:val="28"/>
        </w:rPr>
        <w:t>тить внимание, что  в  практике музейно-педагогической деятельности, предп</w:t>
      </w:r>
      <w:r w:rsidRPr="0028777B">
        <w:rPr>
          <w:sz w:val="28"/>
          <w:szCs w:val="28"/>
        </w:rPr>
        <w:t>о</w:t>
      </w:r>
      <w:r w:rsidRPr="0028777B">
        <w:rPr>
          <w:sz w:val="28"/>
          <w:szCs w:val="28"/>
        </w:rPr>
        <w:t>лагающей взаимодействие с учреждениями системы основного и дополнител</w:t>
      </w:r>
      <w:r w:rsidRPr="0028777B">
        <w:rPr>
          <w:sz w:val="28"/>
          <w:szCs w:val="28"/>
        </w:rPr>
        <w:t>ь</w:t>
      </w:r>
      <w:r w:rsidRPr="0028777B">
        <w:rPr>
          <w:sz w:val="28"/>
          <w:szCs w:val="28"/>
        </w:rPr>
        <w:t xml:space="preserve">ного образования, необходимо ориентироваться на требования  федеральных  государственных образовательных стандартов (ФГОС). </w:t>
      </w:r>
    </w:p>
    <w:p w:rsidR="003A0403" w:rsidRPr="0028777B" w:rsidRDefault="003A0403" w:rsidP="005B4598">
      <w:pPr>
        <w:ind w:firstLine="708"/>
        <w:jc w:val="both"/>
        <w:rPr>
          <w:sz w:val="28"/>
          <w:szCs w:val="28"/>
        </w:rPr>
      </w:pPr>
      <w:r w:rsidRPr="0028777B">
        <w:rPr>
          <w:sz w:val="28"/>
          <w:szCs w:val="28"/>
        </w:rPr>
        <w:t>Во всех музеях постоянно совершенствуются и дополняются новыми м</w:t>
      </w:r>
      <w:r w:rsidRPr="0028777B">
        <w:rPr>
          <w:sz w:val="28"/>
          <w:szCs w:val="28"/>
        </w:rPr>
        <w:t>а</w:t>
      </w:r>
      <w:r w:rsidRPr="0028777B">
        <w:rPr>
          <w:sz w:val="28"/>
          <w:szCs w:val="28"/>
        </w:rPr>
        <w:t>териалами тексты экскурсий, лекций, рассчитанных на различные возрастные группы посетителей и слушателей; внедряются новые формы работы, напр</w:t>
      </w:r>
      <w:r w:rsidRPr="0028777B">
        <w:rPr>
          <w:sz w:val="28"/>
          <w:szCs w:val="28"/>
        </w:rPr>
        <w:t>и</w:t>
      </w:r>
      <w:r w:rsidRPr="0028777B">
        <w:rPr>
          <w:sz w:val="28"/>
          <w:szCs w:val="28"/>
        </w:rPr>
        <w:lastRenderedPageBreak/>
        <w:t>мер</w:t>
      </w:r>
      <w:r w:rsidRPr="0028777B">
        <w:rPr>
          <w:b/>
          <w:sz w:val="28"/>
          <w:szCs w:val="28"/>
        </w:rPr>
        <w:t>,</w:t>
      </w:r>
      <w:r w:rsidRPr="0028777B">
        <w:rPr>
          <w:sz w:val="28"/>
          <w:szCs w:val="28"/>
        </w:rPr>
        <w:t xml:space="preserve"> Поярковский районный краеведческий музей презентовал виртуальное к</w:t>
      </w:r>
      <w:r w:rsidRPr="0028777B">
        <w:rPr>
          <w:sz w:val="28"/>
          <w:szCs w:val="28"/>
        </w:rPr>
        <w:t>у</w:t>
      </w:r>
      <w:r w:rsidRPr="0028777B">
        <w:rPr>
          <w:sz w:val="28"/>
          <w:szCs w:val="28"/>
        </w:rPr>
        <w:t xml:space="preserve">линарное шоу «Шарлотка с яблоками» (где был представлен рецепт к. </w:t>
      </w:r>
      <w:r w:rsidRPr="0028777B">
        <w:rPr>
          <w:sz w:val="28"/>
          <w:szCs w:val="28"/>
          <w:lang w:val="en-US"/>
        </w:rPr>
        <w:t>XIX</w:t>
      </w:r>
      <w:r w:rsidRPr="0028777B">
        <w:rPr>
          <w:sz w:val="28"/>
          <w:szCs w:val="28"/>
        </w:rPr>
        <w:t xml:space="preserve"> - нач. </w:t>
      </w:r>
      <w:r w:rsidRPr="0028777B">
        <w:rPr>
          <w:sz w:val="28"/>
          <w:szCs w:val="28"/>
          <w:lang w:val="en-US"/>
        </w:rPr>
        <w:t>XX</w:t>
      </w:r>
      <w:r w:rsidRPr="0028777B">
        <w:rPr>
          <w:sz w:val="28"/>
          <w:szCs w:val="28"/>
        </w:rPr>
        <w:t xml:space="preserve"> вв., используемый  в купеческой среде). Этот же музей выпустил с</w:t>
      </w:r>
      <w:r w:rsidRPr="0028777B">
        <w:rPr>
          <w:sz w:val="28"/>
          <w:szCs w:val="28"/>
        </w:rPr>
        <w:t>е</w:t>
      </w:r>
      <w:r w:rsidRPr="0028777B">
        <w:rPr>
          <w:sz w:val="28"/>
          <w:szCs w:val="28"/>
        </w:rPr>
        <w:t xml:space="preserve">рию открыток с изображением музейных экспонатов. </w:t>
      </w:r>
    </w:p>
    <w:p w:rsidR="003A0403" w:rsidRPr="0028777B" w:rsidRDefault="003A0403" w:rsidP="008D21E9">
      <w:pPr>
        <w:ind w:firstLine="708"/>
        <w:jc w:val="both"/>
        <w:rPr>
          <w:sz w:val="28"/>
          <w:szCs w:val="28"/>
        </w:rPr>
      </w:pPr>
      <w:r w:rsidRPr="0028777B">
        <w:rPr>
          <w:color w:val="000000"/>
          <w:sz w:val="28"/>
          <w:szCs w:val="28"/>
        </w:rPr>
        <w:t>К 75-летию Победы в Великой Отечественной войне 1941-1945 гг. Маз</w:t>
      </w:r>
      <w:r w:rsidRPr="0028777B">
        <w:rPr>
          <w:color w:val="000000"/>
          <w:sz w:val="28"/>
          <w:szCs w:val="28"/>
        </w:rPr>
        <w:t>а</w:t>
      </w:r>
      <w:r w:rsidRPr="0028777B">
        <w:rPr>
          <w:color w:val="000000"/>
          <w:sz w:val="28"/>
          <w:szCs w:val="28"/>
        </w:rPr>
        <w:t>новским районным историко-краеведческим музеем было проведено театрал</w:t>
      </w:r>
      <w:r w:rsidRPr="0028777B">
        <w:rPr>
          <w:color w:val="000000"/>
          <w:sz w:val="28"/>
          <w:szCs w:val="28"/>
        </w:rPr>
        <w:t>и</w:t>
      </w:r>
      <w:r w:rsidRPr="0028777B">
        <w:rPr>
          <w:color w:val="000000"/>
          <w:sz w:val="28"/>
          <w:szCs w:val="28"/>
        </w:rPr>
        <w:t xml:space="preserve">зованное мероприятие </w:t>
      </w:r>
      <w:r w:rsidR="004958F1" w:rsidRPr="0028777B">
        <w:rPr>
          <w:kern w:val="36"/>
          <w:sz w:val="28"/>
          <w:szCs w:val="28"/>
        </w:rPr>
        <w:t>«</w:t>
      </w:r>
      <w:r w:rsidRPr="0028777B">
        <w:rPr>
          <w:color w:val="000000"/>
          <w:sz w:val="28"/>
          <w:szCs w:val="28"/>
        </w:rPr>
        <w:t>Солдатский привал</w:t>
      </w:r>
      <w:r w:rsidR="004958F1" w:rsidRPr="0028777B">
        <w:rPr>
          <w:color w:val="000000"/>
          <w:sz w:val="28"/>
          <w:szCs w:val="28"/>
        </w:rPr>
        <w:t>»</w:t>
      </w:r>
      <w:r w:rsidRPr="0028777B">
        <w:rPr>
          <w:color w:val="000000"/>
          <w:sz w:val="28"/>
          <w:szCs w:val="28"/>
        </w:rPr>
        <w:t>, видеоролик которого был разм</w:t>
      </w:r>
      <w:r w:rsidRPr="0028777B">
        <w:rPr>
          <w:color w:val="000000"/>
          <w:sz w:val="28"/>
          <w:szCs w:val="28"/>
        </w:rPr>
        <w:t>е</w:t>
      </w:r>
      <w:r w:rsidRPr="0028777B">
        <w:rPr>
          <w:color w:val="000000"/>
          <w:sz w:val="28"/>
          <w:szCs w:val="28"/>
        </w:rPr>
        <w:t>щён в социальных сетях (ОК, Инстаграм, сайт).</w:t>
      </w:r>
      <w:r w:rsidRPr="0028777B">
        <w:rPr>
          <w:sz w:val="28"/>
          <w:szCs w:val="28"/>
        </w:rPr>
        <w:t xml:space="preserve"> </w:t>
      </w:r>
    </w:p>
    <w:p w:rsidR="003A0403" w:rsidRPr="0028777B" w:rsidRDefault="003A0403" w:rsidP="005B4598">
      <w:pPr>
        <w:ind w:firstLine="709"/>
        <w:jc w:val="both"/>
        <w:rPr>
          <w:color w:val="000000"/>
          <w:sz w:val="28"/>
          <w:szCs w:val="28"/>
        </w:rPr>
      </w:pPr>
      <w:r w:rsidRPr="0028777B">
        <w:rPr>
          <w:color w:val="000000"/>
          <w:sz w:val="28"/>
          <w:szCs w:val="28"/>
        </w:rPr>
        <w:t>Активно сотрудничают с АО «Амурский уголь» сотрудники  Краеведч</w:t>
      </w:r>
      <w:r w:rsidRPr="0028777B">
        <w:rPr>
          <w:color w:val="000000"/>
          <w:sz w:val="28"/>
          <w:szCs w:val="28"/>
        </w:rPr>
        <w:t>е</w:t>
      </w:r>
      <w:r w:rsidRPr="0028777B">
        <w:rPr>
          <w:color w:val="000000"/>
          <w:sz w:val="28"/>
          <w:szCs w:val="28"/>
        </w:rPr>
        <w:t>ского музея городского округа г. Райчихинск, которые  провели выездное м</w:t>
      </w:r>
      <w:r w:rsidRPr="0028777B">
        <w:rPr>
          <w:color w:val="000000"/>
          <w:sz w:val="28"/>
          <w:szCs w:val="28"/>
        </w:rPr>
        <w:t>е</w:t>
      </w:r>
      <w:r w:rsidRPr="0028777B">
        <w:rPr>
          <w:color w:val="000000"/>
          <w:sz w:val="28"/>
          <w:szCs w:val="28"/>
        </w:rPr>
        <w:t>роприятие «Герой Священной войны, райчихинец – Николай Николаевич П</w:t>
      </w:r>
      <w:r w:rsidRPr="0028777B">
        <w:rPr>
          <w:color w:val="000000"/>
          <w:sz w:val="28"/>
          <w:szCs w:val="28"/>
        </w:rPr>
        <w:t>о</w:t>
      </w:r>
      <w:r w:rsidRPr="0028777B">
        <w:rPr>
          <w:color w:val="000000"/>
          <w:sz w:val="28"/>
          <w:szCs w:val="28"/>
        </w:rPr>
        <w:t xml:space="preserve">качалов». </w:t>
      </w:r>
    </w:p>
    <w:p w:rsidR="003A0403" w:rsidRPr="0028777B" w:rsidRDefault="003A0403" w:rsidP="005B4598">
      <w:pPr>
        <w:ind w:firstLine="709"/>
        <w:jc w:val="both"/>
        <w:rPr>
          <w:color w:val="000000"/>
          <w:sz w:val="28"/>
          <w:szCs w:val="28"/>
        </w:rPr>
      </w:pPr>
      <w:r w:rsidRPr="0028777B">
        <w:rPr>
          <w:color w:val="000000"/>
          <w:sz w:val="28"/>
          <w:szCs w:val="28"/>
        </w:rPr>
        <w:t>В Ивановском районном историко-краеведческом музее состоялось  ма</w:t>
      </w:r>
      <w:r w:rsidRPr="0028777B">
        <w:rPr>
          <w:color w:val="000000"/>
          <w:sz w:val="28"/>
          <w:szCs w:val="28"/>
        </w:rPr>
        <w:t>с</w:t>
      </w:r>
      <w:r w:rsidRPr="0028777B">
        <w:rPr>
          <w:color w:val="000000"/>
          <w:sz w:val="28"/>
          <w:szCs w:val="28"/>
        </w:rPr>
        <w:t>штабное торжественное открытие памятника «Аллея Героев».</w:t>
      </w:r>
    </w:p>
    <w:p w:rsidR="003A0403" w:rsidRPr="0028777B" w:rsidRDefault="003A0403" w:rsidP="008D21E9">
      <w:pPr>
        <w:jc w:val="both"/>
        <w:rPr>
          <w:color w:val="000000"/>
          <w:sz w:val="28"/>
          <w:szCs w:val="28"/>
        </w:rPr>
      </w:pPr>
    </w:p>
    <w:p w:rsidR="003A0403" w:rsidRPr="0028777B" w:rsidRDefault="003A0403" w:rsidP="005B4598">
      <w:pPr>
        <w:ind w:firstLine="709"/>
        <w:jc w:val="both"/>
        <w:rPr>
          <w:rStyle w:val="st"/>
          <w:sz w:val="28"/>
          <w:szCs w:val="28"/>
        </w:rPr>
      </w:pPr>
      <w:r w:rsidRPr="0028777B">
        <w:rPr>
          <w:rStyle w:val="st"/>
          <w:sz w:val="28"/>
          <w:szCs w:val="28"/>
        </w:rPr>
        <w:t>Константиновский районный краеведческий музей  сотрудничает с АООО «АмурСоЭс», что позволяет качественно проводить экологическое во</w:t>
      </w:r>
      <w:r w:rsidRPr="0028777B">
        <w:rPr>
          <w:rStyle w:val="st"/>
          <w:sz w:val="28"/>
          <w:szCs w:val="28"/>
        </w:rPr>
        <w:t>с</w:t>
      </w:r>
      <w:r w:rsidRPr="0028777B">
        <w:rPr>
          <w:rStyle w:val="st"/>
          <w:sz w:val="28"/>
          <w:szCs w:val="28"/>
        </w:rPr>
        <w:t>питание  жителей района, организовывать выставки и лекции на экологическую тему.</w:t>
      </w:r>
    </w:p>
    <w:p w:rsidR="003A0403" w:rsidRPr="0028777B" w:rsidRDefault="003A0403" w:rsidP="005B4598">
      <w:pPr>
        <w:ind w:firstLine="709"/>
        <w:jc w:val="both"/>
        <w:rPr>
          <w:rStyle w:val="st"/>
          <w:sz w:val="28"/>
          <w:szCs w:val="28"/>
        </w:rPr>
      </w:pPr>
      <w:r w:rsidRPr="0028777B">
        <w:rPr>
          <w:rStyle w:val="st"/>
          <w:sz w:val="28"/>
          <w:szCs w:val="28"/>
        </w:rPr>
        <w:t xml:space="preserve">На базе  Екатеринославского  историко-краеведческого музея   работает объединение детей войны «Катюша», в </w:t>
      </w:r>
      <w:r w:rsidRPr="0028777B">
        <w:rPr>
          <w:sz w:val="28"/>
          <w:szCs w:val="28"/>
          <w:shd w:val="clear" w:color="auto" w:fill="FFFFFF"/>
        </w:rPr>
        <w:t>Мазановском районном историко-краеведческого музее для лиц пожилого возраста организованы два клуба соц</w:t>
      </w:r>
      <w:r w:rsidRPr="0028777B">
        <w:rPr>
          <w:sz w:val="28"/>
          <w:szCs w:val="28"/>
          <w:shd w:val="clear" w:color="auto" w:fill="FFFFFF"/>
        </w:rPr>
        <w:t>и</w:t>
      </w:r>
      <w:r w:rsidRPr="0028777B">
        <w:rPr>
          <w:sz w:val="28"/>
          <w:szCs w:val="28"/>
          <w:shd w:val="clear" w:color="auto" w:fill="FFFFFF"/>
        </w:rPr>
        <w:t>альной направленности: «Ровесники 70+...» и «Непоседы».</w:t>
      </w:r>
    </w:p>
    <w:p w:rsidR="003A0403" w:rsidRPr="0028777B" w:rsidRDefault="003A0403" w:rsidP="005B4598">
      <w:pPr>
        <w:ind w:firstLine="709"/>
        <w:jc w:val="both"/>
        <w:rPr>
          <w:rStyle w:val="st"/>
          <w:sz w:val="28"/>
          <w:szCs w:val="28"/>
        </w:rPr>
      </w:pPr>
      <w:r w:rsidRPr="0028777B">
        <w:rPr>
          <w:rStyle w:val="st"/>
          <w:sz w:val="28"/>
          <w:szCs w:val="28"/>
        </w:rPr>
        <w:t>Поярковский районный краеведческий музей  сотрудничает с УФСИН: для осужденных проводятся лекции, деловые и интеллектуальные игры. Этот же музей входит в Федеральный Реестр «Всероссийская Книга Почета-2020».</w:t>
      </w:r>
    </w:p>
    <w:p w:rsidR="003A0403" w:rsidRPr="0028777B" w:rsidRDefault="003A0403" w:rsidP="005B4598">
      <w:pPr>
        <w:ind w:firstLine="709"/>
        <w:jc w:val="both"/>
        <w:rPr>
          <w:rStyle w:val="st"/>
          <w:sz w:val="28"/>
          <w:szCs w:val="28"/>
        </w:rPr>
      </w:pPr>
      <w:r w:rsidRPr="0028777B">
        <w:rPr>
          <w:color w:val="000000"/>
          <w:sz w:val="28"/>
          <w:szCs w:val="28"/>
          <w:shd w:val="clear" w:color="auto" w:fill="FFFFFF"/>
        </w:rPr>
        <w:t>В 2021 г. музеям области необходимо  привлекать не только партнеров, но и волонтеров для проведения своих мероприятий, вовлекать их в деятел</w:t>
      </w:r>
      <w:r w:rsidRPr="0028777B">
        <w:rPr>
          <w:color w:val="000000"/>
          <w:sz w:val="28"/>
          <w:szCs w:val="28"/>
          <w:shd w:val="clear" w:color="auto" w:fill="FFFFFF"/>
        </w:rPr>
        <w:t>ь</w:t>
      </w:r>
      <w:r w:rsidRPr="0028777B">
        <w:rPr>
          <w:color w:val="000000"/>
          <w:sz w:val="28"/>
          <w:szCs w:val="28"/>
          <w:shd w:val="clear" w:color="auto" w:fill="FFFFFF"/>
        </w:rPr>
        <w:t>ность по сохранению историко-культурного наследия с возможностью создания волонтерского центра на базе музея (программа «Волонтеры культуры» в 2020-2024 гг., нацпроект «Культура»). В этом направлении активно работают Кра</w:t>
      </w:r>
      <w:r w:rsidRPr="0028777B">
        <w:rPr>
          <w:color w:val="000000"/>
          <w:sz w:val="28"/>
          <w:szCs w:val="28"/>
          <w:shd w:val="clear" w:color="auto" w:fill="FFFFFF"/>
        </w:rPr>
        <w:t>е</w:t>
      </w:r>
      <w:r w:rsidRPr="0028777B">
        <w:rPr>
          <w:color w:val="000000"/>
          <w:sz w:val="28"/>
          <w:szCs w:val="28"/>
          <w:shd w:val="clear" w:color="auto" w:fill="FFFFFF"/>
        </w:rPr>
        <w:t>ведческий музей Бурейского района и Ивановский районный историко-краеведческий музей.</w:t>
      </w:r>
    </w:p>
    <w:p w:rsidR="003A0403" w:rsidRPr="0028777B" w:rsidRDefault="003A0403" w:rsidP="005B4598">
      <w:pPr>
        <w:ind w:firstLine="709"/>
        <w:jc w:val="both"/>
        <w:outlineLvl w:val="0"/>
        <w:rPr>
          <w:b/>
          <w:bCs/>
          <w:sz w:val="28"/>
          <w:szCs w:val="28"/>
        </w:rPr>
      </w:pPr>
    </w:p>
    <w:p w:rsidR="003A0403" w:rsidRPr="0028777B" w:rsidRDefault="003A0403" w:rsidP="005B4598">
      <w:pPr>
        <w:ind w:firstLine="709"/>
        <w:jc w:val="both"/>
        <w:outlineLvl w:val="0"/>
        <w:rPr>
          <w:b/>
          <w:bCs/>
          <w:sz w:val="28"/>
          <w:szCs w:val="28"/>
        </w:rPr>
      </w:pPr>
      <w:r w:rsidRPr="0028777B">
        <w:rPr>
          <w:b/>
          <w:bCs/>
          <w:sz w:val="28"/>
          <w:szCs w:val="28"/>
        </w:rPr>
        <w:t>4. Участие в конкурсах и проектах</w:t>
      </w:r>
      <w:r w:rsidR="0066187F" w:rsidRPr="0028777B">
        <w:rPr>
          <w:b/>
          <w:bCs/>
          <w:sz w:val="28"/>
          <w:szCs w:val="28"/>
        </w:rPr>
        <w:t>.</w:t>
      </w:r>
    </w:p>
    <w:p w:rsidR="003A0403" w:rsidRPr="0028777B" w:rsidRDefault="003A0403" w:rsidP="005B4598">
      <w:pPr>
        <w:tabs>
          <w:tab w:val="left" w:pos="0"/>
        </w:tabs>
        <w:ind w:firstLine="709"/>
        <w:jc w:val="both"/>
        <w:rPr>
          <w:color w:val="000000"/>
          <w:sz w:val="28"/>
          <w:szCs w:val="28"/>
        </w:rPr>
      </w:pPr>
      <w:r w:rsidRPr="0028777B">
        <w:rPr>
          <w:color w:val="000000"/>
          <w:sz w:val="28"/>
          <w:szCs w:val="28"/>
        </w:rPr>
        <w:t>В 2020 г. муниципальные музеи Амурской области  приняли участие  в областном смотре-конкурсе, посвящённом 75-летию Победы в Великой Отеч</w:t>
      </w:r>
      <w:r w:rsidRPr="0028777B">
        <w:rPr>
          <w:color w:val="000000"/>
          <w:sz w:val="28"/>
          <w:szCs w:val="28"/>
        </w:rPr>
        <w:t>е</w:t>
      </w:r>
      <w:r w:rsidRPr="0028777B">
        <w:rPr>
          <w:color w:val="000000"/>
          <w:sz w:val="28"/>
          <w:szCs w:val="28"/>
        </w:rPr>
        <w:t>ственной войне 1941 - 1945 гг. (организатор ГБУ АО «Амурский областной краеведческий музей им. Г.С. Новикова-Даурского»). Дипломами были отмеч</w:t>
      </w:r>
      <w:r w:rsidRPr="0028777B">
        <w:rPr>
          <w:color w:val="000000"/>
          <w:sz w:val="28"/>
          <w:szCs w:val="28"/>
        </w:rPr>
        <w:t>е</w:t>
      </w:r>
      <w:r w:rsidRPr="0028777B">
        <w:rPr>
          <w:color w:val="000000"/>
          <w:sz w:val="28"/>
          <w:szCs w:val="28"/>
        </w:rPr>
        <w:t>ны лучшие музеи (Константиновский районный краеведческий музей, Ивано</w:t>
      </w:r>
      <w:r w:rsidRPr="0028777B">
        <w:rPr>
          <w:color w:val="000000"/>
          <w:sz w:val="28"/>
          <w:szCs w:val="28"/>
        </w:rPr>
        <w:t>в</w:t>
      </w:r>
      <w:r w:rsidRPr="0028777B">
        <w:rPr>
          <w:color w:val="000000"/>
          <w:sz w:val="28"/>
          <w:szCs w:val="28"/>
        </w:rPr>
        <w:t>ский районный историко-краеведческий музей, Музей истории БАМа) и лу</w:t>
      </w:r>
      <w:r w:rsidRPr="0028777B">
        <w:rPr>
          <w:color w:val="000000"/>
          <w:sz w:val="28"/>
          <w:szCs w:val="28"/>
        </w:rPr>
        <w:t>ч</w:t>
      </w:r>
      <w:r w:rsidRPr="0028777B">
        <w:rPr>
          <w:color w:val="000000"/>
          <w:sz w:val="28"/>
          <w:szCs w:val="28"/>
        </w:rPr>
        <w:t>шие сотрудники-экскурсоводы – А.В. Савельев (экскурсовод Краеведческого музея г. Райчихинск), М.А. Коломеец (директор Екатеринославского историко-краеведческого музея), С.В. Юрченко (экскурсовод Свободненского краеведч</w:t>
      </w:r>
      <w:r w:rsidRPr="0028777B">
        <w:rPr>
          <w:color w:val="000000"/>
          <w:sz w:val="28"/>
          <w:szCs w:val="28"/>
        </w:rPr>
        <w:t>е</w:t>
      </w:r>
      <w:r w:rsidRPr="0028777B">
        <w:rPr>
          <w:color w:val="000000"/>
          <w:sz w:val="28"/>
          <w:szCs w:val="28"/>
        </w:rPr>
        <w:t>ского музея).</w:t>
      </w:r>
    </w:p>
    <w:p w:rsidR="003A0403" w:rsidRPr="0028777B" w:rsidRDefault="003A0403" w:rsidP="005B4598">
      <w:pPr>
        <w:shd w:val="clear" w:color="auto" w:fill="FFFFFF"/>
        <w:ind w:firstLine="709"/>
        <w:jc w:val="both"/>
        <w:rPr>
          <w:color w:val="000000"/>
          <w:sz w:val="28"/>
          <w:szCs w:val="28"/>
        </w:rPr>
      </w:pPr>
      <w:r w:rsidRPr="0028777B">
        <w:rPr>
          <w:color w:val="000000"/>
          <w:sz w:val="28"/>
          <w:szCs w:val="28"/>
        </w:rPr>
        <w:lastRenderedPageBreak/>
        <w:t xml:space="preserve">Согласно Приказу министерства культуры и национальной политики от </w:t>
      </w:r>
      <w:r w:rsidRPr="0028777B">
        <w:rPr>
          <w:bCs/>
          <w:color w:val="000000"/>
          <w:sz w:val="28"/>
          <w:szCs w:val="28"/>
        </w:rPr>
        <w:t xml:space="preserve">01.10.2020  №206-ОД </w:t>
      </w:r>
      <w:r w:rsidRPr="0028777B">
        <w:rPr>
          <w:color w:val="000000"/>
          <w:sz w:val="28"/>
          <w:szCs w:val="28"/>
        </w:rPr>
        <w:t>«О проведении конкурса на получение денежного поо</w:t>
      </w:r>
      <w:r w:rsidRPr="0028777B">
        <w:rPr>
          <w:color w:val="000000"/>
          <w:sz w:val="28"/>
          <w:szCs w:val="28"/>
        </w:rPr>
        <w:t>щ</w:t>
      </w:r>
      <w:r w:rsidRPr="0028777B">
        <w:rPr>
          <w:color w:val="000000"/>
          <w:sz w:val="28"/>
          <w:szCs w:val="28"/>
        </w:rPr>
        <w:t>рения лучшими муниципальными учреждениями культуры, находящимися на территориях сельских поселений», лучшим сельским музеем  из числа пода</w:t>
      </w:r>
      <w:r w:rsidRPr="0028777B">
        <w:rPr>
          <w:color w:val="000000"/>
          <w:sz w:val="28"/>
          <w:szCs w:val="28"/>
        </w:rPr>
        <w:t>в</w:t>
      </w:r>
      <w:r w:rsidRPr="0028777B">
        <w:rPr>
          <w:color w:val="000000"/>
          <w:sz w:val="28"/>
          <w:szCs w:val="28"/>
        </w:rPr>
        <w:t>ших заявки признан МБУК «Константиновский  районный краеведческий м</w:t>
      </w:r>
      <w:r w:rsidRPr="0028777B">
        <w:rPr>
          <w:color w:val="000000"/>
          <w:sz w:val="28"/>
          <w:szCs w:val="28"/>
        </w:rPr>
        <w:t>у</w:t>
      </w:r>
      <w:r w:rsidRPr="0028777B">
        <w:rPr>
          <w:color w:val="000000"/>
          <w:sz w:val="28"/>
          <w:szCs w:val="28"/>
        </w:rPr>
        <w:t>зей», набравший 91 балл из 100.</w:t>
      </w:r>
    </w:p>
    <w:p w:rsidR="003A0403" w:rsidRPr="0028777B" w:rsidRDefault="003A0403" w:rsidP="005B4598">
      <w:pPr>
        <w:shd w:val="clear" w:color="auto" w:fill="FFFFFF"/>
        <w:ind w:firstLine="709"/>
        <w:jc w:val="both"/>
        <w:rPr>
          <w:color w:val="000000"/>
          <w:sz w:val="28"/>
          <w:szCs w:val="28"/>
        </w:rPr>
      </w:pPr>
      <w:r w:rsidRPr="0028777B">
        <w:rPr>
          <w:color w:val="000000"/>
          <w:sz w:val="28"/>
          <w:szCs w:val="28"/>
        </w:rPr>
        <w:t>В 2020 г. муниципальные музеи принимали участие в грантовых конку</w:t>
      </w:r>
      <w:r w:rsidRPr="0028777B">
        <w:rPr>
          <w:color w:val="000000"/>
          <w:sz w:val="28"/>
          <w:szCs w:val="28"/>
        </w:rPr>
        <w:t>р</w:t>
      </w:r>
      <w:r w:rsidRPr="0028777B">
        <w:rPr>
          <w:color w:val="000000"/>
          <w:sz w:val="28"/>
          <w:szCs w:val="28"/>
        </w:rPr>
        <w:t>сах местного уровня. Белогорский краеведческий музей им. Н.Г. Ельченинова выиграл грант 500 тыс. рублей на реализацию проекта «История в цифре».</w:t>
      </w:r>
    </w:p>
    <w:p w:rsidR="003A0403" w:rsidRPr="0028777B" w:rsidRDefault="003A0403" w:rsidP="005B4598">
      <w:pPr>
        <w:shd w:val="clear" w:color="auto" w:fill="FFFFFF"/>
        <w:ind w:firstLine="709"/>
        <w:jc w:val="both"/>
        <w:rPr>
          <w:color w:val="000000"/>
          <w:sz w:val="28"/>
          <w:szCs w:val="28"/>
        </w:rPr>
      </w:pPr>
      <w:r w:rsidRPr="0028777B">
        <w:rPr>
          <w:color w:val="000000"/>
          <w:sz w:val="28"/>
          <w:szCs w:val="28"/>
        </w:rPr>
        <w:t>Ивановский районный историко-краеведческий музей получил  районные гранты на  реализацию культурно-образовательных проектов: «Судьбы лю</w:t>
      </w:r>
      <w:r w:rsidRPr="0028777B">
        <w:rPr>
          <w:color w:val="000000"/>
          <w:sz w:val="28"/>
          <w:szCs w:val="28"/>
        </w:rPr>
        <w:t>д</w:t>
      </w:r>
      <w:r w:rsidRPr="0028777B">
        <w:rPr>
          <w:color w:val="000000"/>
          <w:sz w:val="28"/>
          <w:szCs w:val="28"/>
        </w:rPr>
        <w:t>ские», «Подвиг солдатских матерей»,  «Мы этой памяти верны» (издание книги и построение экспозиции)</w:t>
      </w:r>
      <w:r w:rsidRPr="0028777B">
        <w:rPr>
          <w:sz w:val="28"/>
          <w:szCs w:val="28"/>
        </w:rPr>
        <w:t>. Сумма гранта – 108 тыс. руб.</w:t>
      </w:r>
    </w:p>
    <w:p w:rsidR="003A0403" w:rsidRPr="0028777B" w:rsidRDefault="003A0403" w:rsidP="005B4598">
      <w:pPr>
        <w:shd w:val="clear" w:color="auto" w:fill="FFFFFF"/>
        <w:ind w:firstLine="709"/>
        <w:jc w:val="both"/>
        <w:rPr>
          <w:color w:val="000000"/>
          <w:sz w:val="28"/>
          <w:szCs w:val="28"/>
        </w:rPr>
      </w:pPr>
      <w:r w:rsidRPr="0028777B">
        <w:rPr>
          <w:sz w:val="28"/>
          <w:szCs w:val="28"/>
        </w:rPr>
        <w:t xml:space="preserve">Поярковский районный краеведческий музей одержал победу в </w:t>
      </w:r>
      <w:r w:rsidRPr="0028777B">
        <w:rPr>
          <w:color w:val="000000"/>
          <w:sz w:val="28"/>
          <w:szCs w:val="28"/>
        </w:rPr>
        <w:t>районном конкурсе  программ летнего  оздоровительного отдыха детей «Лето в музее», в результате -  на базе музея была организована детская оздоровительная пл</w:t>
      </w:r>
      <w:r w:rsidRPr="0028777B">
        <w:rPr>
          <w:color w:val="000000"/>
          <w:sz w:val="28"/>
          <w:szCs w:val="28"/>
        </w:rPr>
        <w:t>о</w:t>
      </w:r>
      <w:r w:rsidRPr="0028777B">
        <w:rPr>
          <w:color w:val="000000"/>
          <w:sz w:val="28"/>
          <w:szCs w:val="28"/>
        </w:rPr>
        <w:t>щадка «Родничок».</w:t>
      </w:r>
    </w:p>
    <w:p w:rsidR="003A0403" w:rsidRPr="0028777B" w:rsidRDefault="003A0403" w:rsidP="005B4598">
      <w:pPr>
        <w:shd w:val="clear" w:color="auto" w:fill="FFFFFF"/>
        <w:ind w:firstLine="709"/>
        <w:jc w:val="both"/>
        <w:rPr>
          <w:color w:val="000000"/>
          <w:sz w:val="28"/>
          <w:szCs w:val="28"/>
        </w:rPr>
      </w:pPr>
    </w:p>
    <w:p w:rsidR="003A0403" w:rsidRPr="0028777B" w:rsidRDefault="003A0403" w:rsidP="005B4598">
      <w:pPr>
        <w:shd w:val="clear" w:color="auto" w:fill="FFFFFF"/>
        <w:ind w:firstLine="709"/>
        <w:jc w:val="both"/>
        <w:rPr>
          <w:sz w:val="28"/>
          <w:szCs w:val="28"/>
        </w:rPr>
      </w:pPr>
      <w:r w:rsidRPr="0028777B">
        <w:rPr>
          <w:sz w:val="28"/>
          <w:szCs w:val="28"/>
        </w:rPr>
        <w:t>В связи с тем, что нацпроект «Культура» предполагает оказание по</w:t>
      </w:r>
      <w:r w:rsidRPr="0028777B">
        <w:rPr>
          <w:sz w:val="28"/>
          <w:szCs w:val="28"/>
        </w:rPr>
        <w:t>д</w:t>
      </w:r>
      <w:r w:rsidRPr="0028777B">
        <w:rPr>
          <w:sz w:val="28"/>
          <w:szCs w:val="28"/>
        </w:rPr>
        <w:t>держки гражданским культурным инициативам в форме субсидий некоммерч</w:t>
      </w:r>
      <w:r w:rsidRPr="0028777B">
        <w:rPr>
          <w:sz w:val="28"/>
          <w:szCs w:val="28"/>
        </w:rPr>
        <w:t>е</w:t>
      </w:r>
      <w:r w:rsidRPr="0028777B">
        <w:rPr>
          <w:sz w:val="28"/>
          <w:szCs w:val="28"/>
        </w:rPr>
        <w:t>ским организациям (НКО),  муниципальным музеям Амурской области рек</w:t>
      </w:r>
      <w:r w:rsidRPr="0028777B">
        <w:rPr>
          <w:sz w:val="28"/>
          <w:szCs w:val="28"/>
        </w:rPr>
        <w:t>о</w:t>
      </w:r>
      <w:r w:rsidRPr="0028777B">
        <w:rPr>
          <w:sz w:val="28"/>
          <w:szCs w:val="28"/>
        </w:rPr>
        <w:t>мендуется участвовать  не только в местных, но и в федеральных  грантовых конкурсах, в том числе  через НКО.  Победа в конкурсе любого уровня и пол</w:t>
      </w:r>
      <w:r w:rsidRPr="0028777B">
        <w:rPr>
          <w:sz w:val="28"/>
          <w:szCs w:val="28"/>
        </w:rPr>
        <w:t>у</w:t>
      </w:r>
      <w:r w:rsidRPr="0028777B">
        <w:rPr>
          <w:sz w:val="28"/>
          <w:szCs w:val="28"/>
        </w:rPr>
        <w:t>чение субсидии позволят музеям совместно с НКО реализовать  крупнома</w:t>
      </w:r>
      <w:r w:rsidRPr="0028777B">
        <w:rPr>
          <w:sz w:val="28"/>
          <w:szCs w:val="28"/>
        </w:rPr>
        <w:t>с</w:t>
      </w:r>
      <w:r w:rsidRPr="0028777B">
        <w:rPr>
          <w:sz w:val="28"/>
          <w:szCs w:val="28"/>
        </w:rPr>
        <w:t>штабные долгосрочные проекты, направленные на удовлетворение духовных потребностей граждан и достижение благотворительных, культурных, образ</w:t>
      </w:r>
      <w:r w:rsidRPr="0028777B">
        <w:rPr>
          <w:sz w:val="28"/>
          <w:szCs w:val="28"/>
        </w:rPr>
        <w:t>о</w:t>
      </w:r>
      <w:r w:rsidRPr="0028777B">
        <w:rPr>
          <w:sz w:val="28"/>
          <w:szCs w:val="28"/>
        </w:rPr>
        <w:t xml:space="preserve">вательных и общественных благ. </w:t>
      </w:r>
    </w:p>
    <w:p w:rsidR="003A0403" w:rsidRPr="0028777B" w:rsidRDefault="003A0403" w:rsidP="005B4598">
      <w:pPr>
        <w:shd w:val="clear" w:color="auto" w:fill="FFFFFF"/>
        <w:jc w:val="both"/>
        <w:rPr>
          <w:sz w:val="28"/>
          <w:szCs w:val="28"/>
        </w:rPr>
      </w:pPr>
    </w:p>
    <w:p w:rsidR="003A0403" w:rsidRPr="0028777B" w:rsidRDefault="003A0403" w:rsidP="005B4598">
      <w:pPr>
        <w:shd w:val="clear" w:color="auto" w:fill="FFFFFF"/>
        <w:ind w:firstLine="709"/>
        <w:jc w:val="both"/>
        <w:rPr>
          <w:sz w:val="28"/>
          <w:szCs w:val="28"/>
        </w:rPr>
      </w:pPr>
      <w:r w:rsidRPr="0028777B">
        <w:rPr>
          <w:b/>
          <w:sz w:val="28"/>
          <w:szCs w:val="28"/>
        </w:rPr>
        <w:t>5. Работа в условиях пандемии</w:t>
      </w:r>
      <w:r w:rsidR="0066187F" w:rsidRPr="0028777B">
        <w:rPr>
          <w:b/>
          <w:sz w:val="28"/>
          <w:szCs w:val="28"/>
        </w:rPr>
        <w:t>.</w:t>
      </w:r>
      <w:r w:rsidRPr="0028777B">
        <w:rPr>
          <w:sz w:val="28"/>
          <w:szCs w:val="28"/>
        </w:rPr>
        <w:t xml:space="preserve"> </w:t>
      </w:r>
    </w:p>
    <w:p w:rsidR="003A0403" w:rsidRPr="0028777B" w:rsidRDefault="003A0403" w:rsidP="005B4598">
      <w:pPr>
        <w:shd w:val="clear" w:color="auto" w:fill="FFFFFF"/>
        <w:ind w:firstLine="709"/>
        <w:jc w:val="both"/>
        <w:rPr>
          <w:sz w:val="28"/>
          <w:szCs w:val="28"/>
        </w:rPr>
      </w:pPr>
      <w:r w:rsidRPr="0028777B">
        <w:rPr>
          <w:sz w:val="28"/>
          <w:szCs w:val="28"/>
        </w:rPr>
        <w:t>В 2020 г. все музеи Амурской области работали в условиях огранич</w:t>
      </w:r>
      <w:r w:rsidRPr="0028777B">
        <w:rPr>
          <w:sz w:val="28"/>
          <w:szCs w:val="28"/>
        </w:rPr>
        <w:t>и</w:t>
      </w:r>
      <w:r w:rsidRPr="0028777B">
        <w:rPr>
          <w:sz w:val="28"/>
          <w:szCs w:val="28"/>
        </w:rPr>
        <w:t>тельных мер, связанных с  коронавирусной инфекцией.</w:t>
      </w:r>
    </w:p>
    <w:p w:rsidR="003A0403" w:rsidRPr="0028777B" w:rsidRDefault="003A0403" w:rsidP="005B4598">
      <w:pPr>
        <w:ind w:firstLine="708"/>
        <w:jc w:val="both"/>
        <w:rPr>
          <w:sz w:val="28"/>
          <w:szCs w:val="28"/>
        </w:rPr>
      </w:pPr>
      <w:r w:rsidRPr="0028777B">
        <w:rPr>
          <w:sz w:val="28"/>
          <w:szCs w:val="28"/>
        </w:rPr>
        <w:t xml:space="preserve">Все музеи Амурской области имеют самостоятельные сайты, активно представлены в социальных сетях, в частности в  </w:t>
      </w:r>
      <w:r w:rsidRPr="0028777B">
        <w:rPr>
          <w:rStyle w:val="af1"/>
          <w:sz w:val="28"/>
          <w:szCs w:val="28"/>
        </w:rPr>
        <w:t>Instagram</w:t>
      </w:r>
      <w:r w:rsidRPr="0028777B">
        <w:rPr>
          <w:rStyle w:val="acopre"/>
          <w:sz w:val="28"/>
          <w:szCs w:val="28"/>
        </w:rPr>
        <w:t>, где используются в качестве публикаций фотографии или видеозаписи.</w:t>
      </w:r>
      <w:r w:rsidRPr="0028777B">
        <w:rPr>
          <w:sz w:val="28"/>
          <w:szCs w:val="28"/>
        </w:rPr>
        <w:t xml:space="preserve"> В условиях введения кара</w:t>
      </w:r>
      <w:r w:rsidRPr="0028777B">
        <w:rPr>
          <w:sz w:val="28"/>
          <w:szCs w:val="28"/>
        </w:rPr>
        <w:t>н</w:t>
      </w:r>
      <w:r w:rsidRPr="0028777B">
        <w:rPr>
          <w:sz w:val="28"/>
          <w:szCs w:val="28"/>
        </w:rPr>
        <w:t>тина специалисты музея проводили основную часть мероприятий в режиме о</w:t>
      </w:r>
      <w:r w:rsidRPr="0028777B">
        <w:rPr>
          <w:sz w:val="28"/>
          <w:szCs w:val="28"/>
        </w:rPr>
        <w:t>н</w:t>
      </w:r>
      <w:r w:rsidRPr="0028777B">
        <w:rPr>
          <w:sz w:val="28"/>
          <w:szCs w:val="28"/>
        </w:rPr>
        <w:t>лайн (соцсеть Инстаграм и сайт музея). Формы мероприятий были разные: ви</w:t>
      </w:r>
      <w:r w:rsidRPr="0028777B">
        <w:rPr>
          <w:sz w:val="28"/>
          <w:szCs w:val="28"/>
        </w:rPr>
        <w:t>р</w:t>
      </w:r>
      <w:r w:rsidRPr="0028777B">
        <w:rPr>
          <w:sz w:val="28"/>
          <w:szCs w:val="28"/>
        </w:rPr>
        <w:t>туальные выставки, экскурсии (обзорные по залам музея, тематические по со</w:t>
      </w:r>
      <w:r w:rsidRPr="0028777B">
        <w:rPr>
          <w:sz w:val="28"/>
          <w:szCs w:val="28"/>
        </w:rPr>
        <w:t>б</w:t>
      </w:r>
      <w:r w:rsidRPr="0028777B">
        <w:rPr>
          <w:sz w:val="28"/>
          <w:szCs w:val="28"/>
        </w:rPr>
        <w:t xml:space="preserve">раниям коллекций и пешеходные), мастер-классы, часы краеведения и т.д.    </w:t>
      </w:r>
    </w:p>
    <w:p w:rsidR="003A0403" w:rsidRPr="0028777B" w:rsidRDefault="003A0403" w:rsidP="005B4598">
      <w:pPr>
        <w:ind w:firstLine="708"/>
        <w:jc w:val="both"/>
        <w:rPr>
          <w:sz w:val="28"/>
          <w:szCs w:val="28"/>
        </w:rPr>
      </w:pPr>
      <w:r w:rsidRPr="0028777B">
        <w:rPr>
          <w:sz w:val="28"/>
          <w:szCs w:val="28"/>
        </w:rPr>
        <w:t>Одно из самых ярких мероприятий, объединивших музеи области, - уч</w:t>
      </w:r>
      <w:r w:rsidRPr="0028777B">
        <w:rPr>
          <w:sz w:val="28"/>
          <w:szCs w:val="28"/>
        </w:rPr>
        <w:t>а</w:t>
      </w:r>
      <w:r w:rsidRPr="0028777B">
        <w:rPr>
          <w:sz w:val="28"/>
          <w:szCs w:val="28"/>
        </w:rPr>
        <w:t>стие в акции «Василий Теркин – мой герой», посвященной 75-летию Победы в Великой Отечественной войне 1941-1945 гг., где сотрудники музеев прочитали  отрывок из   поэмы А.Т. Твардовского «Василий Теркин».</w:t>
      </w:r>
    </w:p>
    <w:p w:rsidR="003A0403" w:rsidRPr="0028777B" w:rsidRDefault="003A0403" w:rsidP="005B4598">
      <w:pPr>
        <w:ind w:firstLine="709"/>
        <w:jc w:val="both"/>
        <w:rPr>
          <w:sz w:val="28"/>
          <w:szCs w:val="28"/>
        </w:rPr>
      </w:pPr>
      <w:r w:rsidRPr="0028777B">
        <w:rPr>
          <w:sz w:val="28"/>
          <w:szCs w:val="28"/>
        </w:rPr>
        <w:t xml:space="preserve"> </w:t>
      </w:r>
    </w:p>
    <w:p w:rsidR="003A0403" w:rsidRPr="0028777B" w:rsidRDefault="003A0403" w:rsidP="005B4598">
      <w:pPr>
        <w:ind w:firstLine="709"/>
        <w:jc w:val="both"/>
        <w:rPr>
          <w:sz w:val="28"/>
          <w:szCs w:val="28"/>
        </w:rPr>
      </w:pPr>
      <w:r w:rsidRPr="0028777B">
        <w:rPr>
          <w:sz w:val="28"/>
          <w:szCs w:val="28"/>
        </w:rPr>
        <w:t xml:space="preserve">В период ограничительных мер Белогорский краеведческий музей принял участие во Всероссийской неделе патриотического воспитания,  в преддверии </w:t>
      </w:r>
      <w:r w:rsidRPr="0028777B">
        <w:rPr>
          <w:sz w:val="28"/>
          <w:szCs w:val="28"/>
        </w:rPr>
        <w:lastRenderedPageBreak/>
        <w:t>Дня Конституции представил пешеходную видеоэкскурсию по памятным ме</w:t>
      </w:r>
      <w:r w:rsidRPr="0028777B">
        <w:rPr>
          <w:sz w:val="28"/>
          <w:szCs w:val="28"/>
        </w:rPr>
        <w:t>с</w:t>
      </w:r>
      <w:r w:rsidRPr="0028777B">
        <w:rPr>
          <w:sz w:val="28"/>
          <w:szCs w:val="28"/>
        </w:rPr>
        <w:t>там города. Экскурсия транслировалась в онлайн-режиме во всех образовател</w:t>
      </w:r>
      <w:r w:rsidRPr="0028777B">
        <w:rPr>
          <w:sz w:val="28"/>
          <w:szCs w:val="28"/>
        </w:rPr>
        <w:t>ь</w:t>
      </w:r>
      <w:r w:rsidRPr="0028777B">
        <w:rPr>
          <w:sz w:val="28"/>
          <w:szCs w:val="28"/>
        </w:rPr>
        <w:t>ных учреждения, а коллектив музея заслуженно был награжден благодарн</w:t>
      </w:r>
      <w:r w:rsidRPr="0028777B">
        <w:rPr>
          <w:sz w:val="28"/>
          <w:szCs w:val="28"/>
        </w:rPr>
        <w:t>о</w:t>
      </w:r>
      <w:r w:rsidRPr="0028777B">
        <w:rPr>
          <w:sz w:val="28"/>
          <w:szCs w:val="28"/>
        </w:rPr>
        <w:t>стью за участие. Всего музеем проведено 105 виртуальных мероприятий, с к</w:t>
      </w:r>
      <w:r w:rsidRPr="0028777B">
        <w:rPr>
          <w:sz w:val="28"/>
          <w:szCs w:val="28"/>
        </w:rPr>
        <w:t>о</w:t>
      </w:r>
      <w:r w:rsidRPr="0028777B">
        <w:rPr>
          <w:sz w:val="28"/>
          <w:szCs w:val="28"/>
        </w:rPr>
        <w:t xml:space="preserve">торыми онлайн познакомились  более 60 000  посетителей. </w:t>
      </w:r>
    </w:p>
    <w:p w:rsidR="003A0403" w:rsidRPr="0028777B" w:rsidRDefault="003A0403" w:rsidP="005B4598">
      <w:pPr>
        <w:ind w:firstLine="708"/>
        <w:jc w:val="both"/>
        <w:rPr>
          <w:sz w:val="28"/>
          <w:szCs w:val="28"/>
        </w:rPr>
      </w:pPr>
      <w:r w:rsidRPr="0028777B">
        <w:rPr>
          <w:sz w:val="28"/>
          <w:szCs w:val="28"/>
        </w:rPr>
        <w:t>В Краеведческом музее Бурейского района одной из самых популярных стала выставка из цикла «Приглашаем вас в прошлое» - «Улица Советская» (фотографии из фондов музея советского периода центральной улицы п. Нов</w:t>
      </w:r>
      <w:r w:rsidRPr="0028777B">
        <w:rPr>
          <w:sz w:val="28"/>
          <w:szCs w:val="28"/>
        </w:rPr>
        <w:t>о</w:t>
      </w:r>
      <w:r w:rsidRPr="0028777B">
        <w:rPr>
          <w:sz w:val="28"/>
          <w:szCs w:val="28"/>
        </w:rPr>
        <w:t>бурейского). Посетители социальных сетей делились ссылками с данной в</w:t>
      </w:r>
      <w:r w:rsidRPr="0028777B">
        <w:rPr>
          <w:sz w:val="28"/>
          <w:szCs w:val="28"/>
        </w:rPr>
        <w:t>ы</w:t>
      </w:r>
      <w:r w:rsidRPr="0028777B">
        <w:rPr>
          <w:sz w:val="28"/>
          <w:szCs w:val="28"/>
        </w:rPr>
        <w:t xml:space="preserve">ставкой и сохраняли в закладки. В социальной сети «Одноклассники» выставку просмотрели более  11 тысяч раз. </w:t>
      </w:r>
    </w:p>
    <w:p w:rsidR="003A0403" w:rsidRPr="0028777B" w:rsidRDefault="003A0403" w:rsidP="005B4598">
      <w:pPr>
        <w:ind w:firstLine="708"/>
        <w:jc w:val="both"/>
        <w:rPr>
          <w:sz w:val="28"/>
          <w:szCs w:val="28"/>
        </w:rPr>
      </w:pPr>
      <w:r w:rsidRPr="0028777B">
        <w:rPr>
          <w:sz w:val="28"/>
          <w:szCs w:val="28"/>
        </w:rPr>
        <w:t>Онлайн-рубрика «Лица Победы. Бурейский района» стала одной из самых популярных. В рубрике публиковались сведения об участниках Великой Отеч</w:t>
      </w:r>
      <w:r w:rsidRPr="0028777B">
        <w:rPr>
          <w:sz w:val="28"/>
          <w:szCs w:val="28"/>
        </w:rPr>
        <w:t>е</w:t>
      </w:r>
      <w:r w:rsidRPr="0028777B">
        <w:rPr>
          <w:sz w:val="28"/>
          <w:szCs w:val="28"/>
        </w:rPr>
        <w:t>ственной войны, тружениках тыла, дальневосточниках, их подвигах, наградах. Данная рубрика вызвала большое количество отзывов, благодаря ей музей н</w:t>
      </w:r>
      <w:r w:rsidRPr="0028777B">
        <w:rPr>
          <w:sz w:val="28"/>
          <w:szCs w:val="28"/>
        </w:rPr>
        <w:t>а</w:t>
      </w:r>
      <w:r w:rsidRPr="0028777B">
        <w:rPr>
          <w:sz w:val="28"/>
          <w:szCs w:val="28"/>
        </w:rPr>
        <w:t>ходил родственников и пополнял сведения о ветеранах. Организовано 100 о</w:t>
      </w:r>
      <w:r w:rsidRPr="0028777B">
        <w:rPr>
          <w:sz w:val="28"/>
          <w:szCs w:val="28"/>
        </w:rPr>
        <w:t>н</w:t>
      </w:r>
      <w:r w:rsidRPr="0028777B">
        <w:rPr>
          <w:sz w:val="28"/>
          <w:szCs w:val="28"/>
        </w:rPr>
        <w:t xml:space="preserve">лайн-мероприятий, обслужено 33 </w:t>
      </w:r>
      <w:r w:rsidR="004012D5" w:rsidRPr="0028777B">
        <w:rPr>
          <w:sz w:val="28"/>
          <w:szCs w:val="28"/>
        </w:rPr>
        <w:t xml:space="preserve">000 чел. </w:t>
      </w:r>
    </w:p>
    <w:p w:rsidR="003A0403" w:rsidRPr="0028777B" w:rsidRDefault="003A0403" w:rsidP="005B4598">
      <w:pPr>
        <w:jc w:val="both"/>
        <w:rPr>
          <w:sz w:val="28"/>
          <w:szCs w:val="28"/>
        </w:rPr>
      </w:pPr>
      <w:r w:rsidRPr="0028777B">
        <w:rPr>
          <w:sz w:val="28"/>
          <w:szCs w:val="28"/>
        </w:rPr>
        <w:tab/>
        <w:t>Краеведческий музей г. Зеи также перевел часть выставок в формат о</w:t>
      </w:r>
      <w:r w:rsidRPr="0028777B">
        <w:rPr>
          <w:sz w:val="28"/>
          <w:szCs w:val="28"/>
        </w:rPr>
        <w:t>н</w:t>
      </w:r>
      <w:r w:rsidRPr="0028777B">
        <w:rPr>
          <w:sz w:val="28"/>
          <w:szCs w:val="28"/>
        </w:rPr>
        <w:t>лайн, например, выставка икон из фондов музея «Лики святых»; выставка «Безмолвные свидетели войны», приуроченная к 75-летию Победы в Великой Отечественной войне; выставка «Тот самый длинный день в году» ко Дню п</w:t>
      </w:r>
      <w:r w:rsidRPr="0028777B">
        <w:rPr>
          <w:sz w:val="28"/>
          <w:szCs w:val="28"/>
        </w:rPr>
        <w:t>а</w:t>
      </w:r>
      <w:r w:rsidRPr="0028777B">
        <w:rPr>
          <w:sz w:val="28"/>
          <w:szCs w:val="28"/>
        </w:rPr>
        <w:t>мяти и скорби; выставка «Врач – это призвание» ко Дню медицинского рабо</w:t>
      </w:r>
      <w:r w:rsidRPr="0028777B">
        <w:rPr>
          <w:sz w:val="28"/>
          <w:szCs w:val="28"/>
        </w:rPr>
        <w:t>т</w:t>
      </w:r>
      <w:r w:rsidRPr="0028777B">
        <w:rPr>
          <w:sz w:val="28"/>
          <w:szCs w:val="28"/>
        </w:rPr>
        <w:t>ника; выставка «Улицы во времени» - к 141-й годовщине г. Зеи; выставка «Дети 90-х» к Международному дню защиты детей; выставка «Спасибо Вам, люб</w:t>
      </w:r>
      <w:r w:rsidRPr="0028777B">
        <w:rPr>
          <w:sz w:val="28"/>
          <w:szCs w:val="28"/>
        </w:rPr>
        <w:t>и</w:t>
      </w:r>
      <w:r w:rsidRPr="0028777B">
        <w:rPr>
          <w:sz w:val="28"/>
          <w:szCs w:val="28"/>
        </w:rPr>
        <w:t>мый автор!» и т.д.</w:t>
      </w:r>
    </w:p>
    <w:p w:rsidR="003A0403" w:rsidRPr="0028777B" w:rsidRDefault="003A0403" w:rsidP="005B4598">
      <w:pPr>
        <w:ind w:firstLine="567"/>
        <w:jc w:val="both"/>
        <w:rPr>
          <w:sz w:val="28"/>
          <w:szCs w:val="28"/>
        </w:rPr>
      </w:pPr>
      <w:r w:rsidRPr="0028777B">
        <w:rPr>
          <w:sz w:val="28"/>
          <w:szCs w:val="28"/>
        </w:rPr>
        <w:tab/>
        <w:t xml:space="preserve"> Константиновским районным краеведческим музеем по соглашению с Амурским филиалом Всемирного фонда природы России, Амурской областной общественной экологической организацией «АмурСоЭС» на сайте музея ра</w:t>
      </w:r>
      <w:r w:rsidRPr="0028777B">
        <w:rPr>
          <w:sz w:val="28"/>
          <w:szCs w:val="28"/>
        </w:rPr>
        <w:t>з</w:t>
      </w:r>
      <w:r w:rsidRPr="0028777B">
        <w:rPr>
          <w:sz w:val="28"/>
          <w:szCs w:val="28"/>
        </w:rPr>
        <w:t xml:space="preserve">мещена виртуальная выставка «Журавль – птица мира». </w:t>
      </w:r>
    </w:p>
    <w:p w:rsidR="003A0403" w:rsidRPr="0028777B" w:rsidRDefault="003A0403" w:rsidP="005B4598">
      <w:pPr>
        <w:ind w:firstLine="567"/>
        <w:jc w:val="both"/>
        <w:rPr>
          <w:sz w:val="28"/>
          <w:szCs w:val="28"/>
        </w:rPr>
      </w:pPr>
      <w:r w:rsidRPr="0028777B">
        <w:rPr>
          <w:sz w:val="28"/>
          <w:szCs w:val="28"/>
        </w:rPr>
        <w:t>В режиме виртуальной работы также представлены выставки в рамках межмузейного обмена: «Радуга фантазий» (Ромненский историко-краеведческий музей), «Праздник со слезами на глазах» (Екатеринославский историко-краеведческий музей»).  Музей истории БАМа подготовил виртуал</w:t>
      </w:r>
      <w:r w:rsidRPr="0028777B">
        <w:rPr>
          <w:sz w:val="28"/>
          <w:szCs w:val="28"/>
        </w:rPr>
        <w:t>ь</w:t>
      </w:r>
      <w:r w:rsidRPr="0028777B">
        <w:rPr>
          <w:sz w:val="28"/>
          <w:szCs w:val="28"/>
        </w:rPr>
        <w:t xml:space="preserve">ную выставку «Театр в рабочей спецовке», которая экспонировалась на сайте музея и на сайте  Казачинско-Ленинского районного краеведческого музея  (Иркутская область). </w:t>
      </w:r>
    </w:p>
    <w:p w:rsidR="003A0403" w:rsidRPr="0028777B" w:rsidRDefault="003A0403" w:rsidP="005B4598">
      <w:pPr>
        <w:ind w:firstLine="567"/>
        <w:jc w:val="both"/>
        <w:rPr>
          <w:sz w:val="28"/>
          <w:szCs w:val="28"/>
        </w:rPr>
      </w:pPr>
      <w:r w:rsidRPr="0028777B">
        <w:rPr>
          <w:color w:val="000000"/>
          <w:sz w:val="28"/>
          <w:szCs w:val="28"/>
        </w:rPr>
        <w:t>Свободненским, Мазановским краеведческими музеями,  Краеведческим музеем городского округа г. Райчихинск, Музеем истории БАМа созданы в</w:t>
      </w:r>
      <w:r w:rsidRPr="0028777B">
        <w:rPr>
          <w:color w:val="000000"/>
          <w:sz w:val="28"/>
          <w:szCs w:val="28"/>
        </w:rPr>
        <w:t>и</w:t>
      </w:r>
      <w:r w:rsidRPr="0028777B">
        <w:rPr>
          <w:color w:val="000000"/>
          <w:sz w:val="28"/>
          <w:szCs w:val="28"/>
        </w:rPr>
        <w:t>деоэкскурсии по постоянной экспозиции; отдельные видеосюжеты, которые транслировались по местному телевидению.</w:t>
      </w:r>
    </w:p>
    <w:p w:rsidR="003A0403" w:rsidRPr="0028777B" w:rsidRDefault="003A0403" w:rsidP="005B4598">
      <w:pPr>
        <w:ind w:firstLine="567"/>
        <w:jc w:val="both"/>
        <w:rPr>
          <w:sz w:val="28"/>
          <w:szCs w:val="28"/>
        </w:rPr>
      </w:pPr>
      <w:r w:rsidRPr="0028777B">
        <w:rPr>
          <w:sz w:val="28"/>
          <w:szCs w:val="28"/>
        </w:rPr>
        <w:t>Поярковский  районный краеведческий музей  организовал  цикл выставок и экскурсий «Фронтовой альбом», где в 17 выпусках были представлены суд</w:t>
      </w:r>
      <w:r w:rsidRPr="0028777B">
        <w:rPr>
          <w:sz w:val="28"/>
          <w:szCs w:val="28"/>
        </w:rPr>
        <w:t>ь</w:t>
      </w:r>
      <w:r w:rsidRPr="0028777B">
        <w:rPr>
          <w:sz w:val="28"/>
          <w:szCs w:val="28"/>
        </w:rPr>
        <w:t xml:space="preserve">бы ветеранов Второй Мировой войны Михайловского района. Еще с двумя проектами Поярковского музея – «Тайна экспоната» и «Музейный календарь», </w:t>
      </w:r>
      <w:r w:rsidRPr="0028777B">
        <w:rPr>
          <w:sz w:val="28"/>
          <w:szCs w:val="28"/>
        </w:rPr>
        <w:lastRenderedPageBreak/>
        <w:t>в основе которых были фотоизображения музейных предметов, познакомились более 3000 чел.</w:t>
      </w:r>
    </w:p>
    <w:p w:rsidR="003A0403" w:rsidRPr="0028777B" w:rsidRDefault="003A0403" w:rsidP="005B4598">
      <w:pPr>
        <w:ind w:firstLine="567"/>
        <w:jc w:val="both"/>
        <w:rPr>
          <w:sz w:val="28"/>
          <w:szCs w:val="28"/>
        </w:rPr>
      </w:pPr>
      <w:r w:rsidRPr="0028777B">
        <w:rPr>
          <w:sz w:val="28"/>
          <w:szCs w:val="28"/>
        </w:rPr>
        <w:t>Екатеринославский историко-краеведческий музей подготовил цикл муз</w:t>
      </w:r>
      <w:r w:rsidRPr="0028777B">
        <w:rPr>
          <w:sz w:val="28"/>
          <w:szCs w:val="28"/>
        </w:rPr>
        <w:t>ы</w:t>
      </w:r>
      <w:r w:rsidRPr="0028777B">
        <w:rPr>
          <w:sz w:val="28"/>
          <w:szCs w:val="28"/>
        </w:rPr>
        <w:t xml:space="preserve">кальных видеоклипов-поздравлений: с Днем Победы, Ко Дню Матери и др.  Видеоклипы сопровождались фотоматериалами из фондов музея. </w:t>
      </w:r>
    </w:p>
    <w:p w:rsidR="003A0403" w:rsidRPr="0028777B" w:rsidRDefault="003A0403" w:rsidP="005B4598">
      <w:pPr>
        <w:jc w:val="both"/>
        <w:rPr>
          <w:sz w:val="28"/>
          <w:szCs w:val="28"/>
        </w:rPr>
      </w:pPr>
      <w:r w:rsidRPr="0028777B">
        <w:rPr>
          <w:sz w:val="28"/>
          <w:szCs w:val="28"/>
        </w:rPr>
        <w:t xml:space="preserve"> </w:t>
      </w:r>
      <w:r w:rsidRPr="0028777B">
        <w:rPr>
          <w:sz w:val="28"/>
          <w:szCs w:val="28"/>
        </w:rPr>
        <w:tab/>
        <w:t>Краеведческим музеем городского округа г. Райчихинск онлайн пре</w:t>
      </w:r>
      <w:r w:rsidRPr="0028777B">
        <w:rPr>
          <w:sz w:val="28"/>
          <w:szCs w:val="28"/>
        </w:rPr>
        <w:t>д</w:t>
      </w:r>
      <w:r w:rsidRPr="0028777B">
        <w:rPr>
          <w:sz w:val="28"/>
          <w:szCs w:val="28"/>
        </w:rPr>
        <w:t>ставлены материалы по результатам исследований предметов из фондов музея - подшивки газет «За Родину» 1944 г., «Горняк» 1945 – 2009 гг., архивные мат</w:t>
      </w:r>
      <w:r w:rsidRPr="0028777B">
        <w:rPr>
          <w:sz w:val="28"/>
          <w:szCs w:val="28"/>
        </w:rPr>
        <w:t>е</w:t>
      </w:r>
      <w:r w:rsidRPr="0028777B">
        <w:rPr>
          <w:sz w:val="28"/>
          <w:szCs w:val="28"/>
        </w:rPr>
        <w:t>риалы АО «Амурский уголь», Бурейского военкомата, архива г. Райчихинска. Результат размещения материалов - более 11 000 просмотров.</w:t>
      </w:r>
    </w:p>
    <w:p w:rsidR="003A0403" w:rsidRPr="0028777B" w:rsidRDefault="003A0403" w:rsidP="005B4598">
      <w:pPr>
        <w:jc w:val="both"/>
        <w:outlineLvl w:val="0"/>
        <w:rPr>
          <w:kern w:val="36"/>
          <w:sz w:val="28"/>
          <w:szCs w:val="28"/>
        </w:rPr>
      </w:pPr>
      <w:r w:rsidRPr="0028777B">
        <w:rPr>
          <w:sz w:val="28"/>
          <w:szCs w:val="28"/>
        </w:rPr>
        <w:tab/>
        <w:t xml:space="preserve">Музей истории БАМа разместил наряду с другими мероприятиями </w:t>
      </w:r>
      <w:r w:rsidRPr="0028777B">
        <w:rPr>
          <w:kern w:val="36"/>
          <w:sz w:val="28"/>
          <w:szCs w:val="28"/>
        </w:rPr>
        <w:t>эк</w:t>
      </w:r>
      <w:r w:rsidRPr="0028777B">
        <w:rPr>
          <w:kern w:val="36"/>
          <w:sz w:val="28"/>
          <w:szCs w:val="28"/>
        </w:rPr>
        <w:t>с</w:t>
      </w:r>
      <w:r w:rsidRPr="0028777B">
        <w:rPr>
          <w:kern w:val="36"/>
          <w:sz w:val="28"/>
          <w:szCs w:val="28"/>
        </w:rPr>
        <w:t>курсию к памятнику землякам-тындинцам, погибшим в годы Великой Отечес</w:t>
      </w:r>
      <w:r w:rsidRPr="0028777B">
        <w:rPr>
          <w:kern w:val="36"/>
          <w:sz w:val="28"/>
          <w:szCs w:val="28"/>
        </w:rPr>
        <w:t>т</w:t>
      </w:r>
      <w:r w:rsidRPr="0028777B">
        <w:rPr>
          <w:kern w:val="36"/>
          <w:sz w:val="28"/>
          <w:szCs w:val="28"/>
        </w:rPr>
        <w:t>венной войны и в войне с Японией. Результат - 900 просмотров.</w:t>
      </w:r>
    </w:p>
    <w:p w:rsidR="003A0403" w:rsidRPr="0028777B" w:rsidRDefault="003A0403" w:rsidP="005B4598">
      <w:pPr>
        <w:pStyle w:val="a5"/>
        <w:spacing w:before="0" w:beforeAutospacing="0" w:after="0" w:afterAutospacing="0"/>
        <w:ind w:firstLine="708"/>
        <w:jc w:val="both"/>
        <w:rPr>
          <w:color w:val="000000"/>
          <w:sz w:val="28"/>
          <w:szCs w:val="28"/>
        </w:rPr>
      </w:pPr>
      <w:r w:rsidRPr="0028777B">
        <w:rPr>
          <w:color w:val="000000"/>
          <w:sz w:val="28"/>
          <w:szCs w:val="28"/>
        </w:rPr>
        <w:t>Сковородинский районный краеведческий музей организовал онлайн районную краеведческую конференцию «VI Флоренские чтения», посвящё</w:t>
      </w:r>
      <w:r w:rsidRPr="0028777B">
        <w:rPr>
          <w:color w:val="000000"/>
          <w:sz w:val="28"/>
          <w:szCs w:val="28"/>
        </w:rPr>
        <w:t>н</w:t>
      </w:r>
      <w:r w:rsidRPr="0028777B">
        <w:rPr>
          <w:color w:val="000000"/>
          <w:sz w:val="28"/>
          <w:szCs w:val="28"/>
        </w:rPr>
        <w:t>ную 75-летию Победы в Великой Отечественной войне, в которой приняли уч</w:t>
      </w:r>
      <w:r w:rsidRPr="0028777B">
        <w:rPr>
          <w:color w:val="000000"/>
          <w:sz w:val="28"/>
          <w:szCs w:val="28"/>
        </w:rPr>
        <w:t>а</w:t>
      </w:r>
      <w:r w:rsidRPr="0028777B">
        <w:rPr>
          <w:color w:val="000000"/>
          <w:sz w:val="28"/>
          <w:szCs w:val="28"/>
        </w:rPr>
        <w:t xml:space="preserve">стие болеем 15 чел. </w:t>
      </w:r>
    </w:p>
    <w:p w:rsidR="003A0403" w:rsidRPr="0028777B" w:rsidRDefault="003A0403" w:rsidP="005B4598">
      <w:pPr>
        <w:pStyle w:val="a5"/>
        <w:spacing w:before="0" w:beforeAutospacing="0" w:after="0" w:afterAutospacing="0"/>
        <w:ind w:firstLine="708"/>
        <w:jc w:val="both"/>
        <w:rPr>
          <w:color w:val="000000"/>
          <w:sz w:val="28"/>
          <w:szCs w:val="28"/>
        </w:rPr>
      </w:pPr>
      <w:r w:rsidRPr="0028777B">
        <w:rPr>
          <w:color w:val="000000"/>
          <w:sz w:val="28"/>
          <w:szCs w:val="28"/>
        </w:rPr>
        <w:t>Часть онлайн-мероприятий была посвящена Дню славянской письменн</w:t>
      </w:r>
      <w:r w:rsidRPr="0028777B">
        <w:rPr>
          <w:color w:val="000000"/>
          <w:sz w:val="28"/>
          <w:szCs w:val="28"/>
        </w:rPr>
        <w:t>о</w:t>
      </w:r>
      <w:r w:rsidRPr="0028777B">
        <w:rPr>
          <w:color w:val="000000"/>
          <w:sz w:val="28"/>
          <w:szCs w:val="28"/>
        </w:rPr>
        <w:t>сти и культуры (Константиновский районный краеведческий музей, Мазано</w:t>
      </w:r>
      <w:r w:rsidRPr="0028777B">
        <w:rPr>
          <w:color w:val="000000"/>
          <w:sz w:val="28"/>
          <w:szCs w:val="28"/>
        </w:rPr>
        <w:t>в</w:t>
      </w:r>
      <w:r w:rsidRPr="0028777B">
        <w:rPr>
          <w:color w:val="000000"/>
          <w:sz w:val="28"/>
          <w:szCs w:val="28"/>
        </w:rPr>
        <w:t>ский районный историко-краеведческий музей), Дню медицинского работника (Краеведческий музей г. Зеи, Мазановский районный историко-краеведческий музей), «Спортивному движению – наше уважение» (Белогорский краеведч</w:t>
      </w:r>
      <w:r w:rsidRPr="0028777B">
        <w:rPr>
          <w:color w:val="000000"/>
          <w:sz w:val="28"/>
          <w:szCs w:val="28"/>
        </w:rPr>
        <w:t>е</w:t>
      </w:r>
      <w:r w:rsidRPr="0028777B">
        <w:rPr>
          <w:color w:val="000000"/>
          <w:sz w:val="28"/>
          <w:szCs w:val="28"/>
        </w:rPr>
        <w:t>ский музей им. Н.Г. Ельченинова») и т.д.</w:t>
      </w:r>
    </w:p>
    <w:p w:rsidR="003A0403" w:rsidRPr="0028777B" w:rsidRDefault="003A0403" w:rsidP="005B4598">
      <w:pPr>
        <w:pStyle w:val="11"/>
        <w:ind w:firstLine="708"/>
        <w:jc w:val="both"/>
        <w:rPr>
          <w:sz w:val="28"/>
          <w:szCs w:val="28"/>
        </w:rPr>
      </w:pPr>
      <w:r w:rsidRPr="0028777B">
        <w:rPr>
          <w:sz w:val="28"/>
          <w:szCs w:val="28"/>
        </w:rPr>
        <w:t>Музеем истории амурского казачества Магдагачинского района совмес</w:t>
      </w:r>
      <w:r w:rsidRPr="0028777B">
        <w:rPr>
          <w:sz w:val="28"/>
          <w:szCs w:val="28"/>
        </w:rPr>
        <w:t>т</w:t>
      </w:r>
      <w:r w:rsidRPr="0028777B">
        <w:rPr>
          <w:sz w:val="28"/>
          <w:szCs w:val="28"/>
        </w:rPr>
        <w:t xml:space="preserve">но с сельской библиотекой, сельским Домом культуры была создана группа в </w:t>
      </w:r>
      <w:r w:rsidRPr="0028777B">
        <w:rPr>
          <w:sz w:val="28"/>
          <w:szCs w:val="28"/>
          <w:lang w:val="en-US"/>
        </w:rPr>
        <w:t>WA</w:t>
      </w:r>
      <w:r w:rsidRPr="0028777B">
        <w:rPr>
          <w:sz w:val="28"/>
          <w:szCs w:val="28"/>
        </w:rPr>
        <w:t xml:space="preserve"> «Культура с.Черняево», подписчиками которой стали 86 чел. В группе публикуются различные информационные материалы, конкурсы, фоточеллен</w:t>
      </w:r>
      <w:r w:rsidRPr="0028777B">
        <w:rPr>
          <w:sz w:val="28"/>
          <w:szCs w:val="28"/>
        </w:rPr>
        <w:t>д</w:t>
      </w:r>
      <w:r w:rsidRPr="0028777B">
        <w:rPr>
          <w:sz w:val="28"/>
          <w:szCs w:val="28"/>
        </w:rPr>
        <w:t>жи, также указываются ссылки на группы, в которых размещена информация для виртуальных посетителей.  На сайте Музея истории амурского казачества размещена информация, посвященная празднованию 75-летия Великой Победы (10 мероприятий + фотоотчеты о поведенных мероприятиях); из истории с.Черняево и музея (3 мероприятия). Количество просмотров с 01.01.2020 по 24.12.2020 гг. составило 1223.</w:t>
      </w:r>
    </w:p>
    <w:p w:rsidR="003A0403" w:rsidRPr="0028777B" w:rsidRDefault="003A0403" w:rsidP="005B4598">
      <w:pPr>
        <w:pStyle w:val="11"/>
        <w:ind w:firstLine="708"/>
        <w:jc w:val="both"/>
        <w:rPr>
          <w:sz w:val="28"/>
          <w:szCs w:val="28"/>
        </w:rPr>
      </w:pPr>
    </w:p>
    <w:p w:rsidR="003A0403" w:rsidRPr="0028777B" w:rsidRDefault="003A0403" w:rsidP="00164D04">
      <w:pPr>
        <w:pStyle w:val="11"/>
        <w:ind w:firstLine="708"/>
        <w:jc w:val="both"/>
        <w:rPr>
          <w:sz w:val="28"/>
          <w:szCs w:val="28"/>
        </w:rPr>
      </w:pPr>
      <w:r w:rsidRPr="0028777B">
        <w:rPr>
          <w:sz w:val="28"/>
          <w:szCs w:val="28"/>
        </w:rPr>
        <w:t>Всего музеями Амурской области  организовано более 700 онлайн-мероприятий (экскурсий, выставок, мастер-классов и т.д.) на сайтах и в соц</w:t>
      </w:r>
      <w:r w:rsidRPr="0028777B">
        <w:rPr>
          <w:sz w:val="28"/>
          <w:szCs w:val="28"/>
        </w:rPr>
        <w:t>и</w:t>
      </w:r>
      <w:r w:rsidRPr="0028777B">
        <w:rPr>
          <w:sz w:val="28"/>
          <w:szCs w:val="28"/>
        </w:rPr>
        <w:t xml:space="preserve">альных сетях, количество просмотров составило около 300 000 чел. </w:t>
      </w:r>
      <w:r w:rsidRPr="0028777B">
        <w:rPr>
          <w:bCs/>
          <w:sz w:val="28"/>
          <w:szCs w:val="28"/>
        </w:rPr>
        <w:t>Большая часть представленных мероприятий была на краеведческую тематику, что в п</w:t>
      </w:r>
      <w:r w:rsidRPr="0028777B">
        <w:rPr>
          <w:bCs/>
          <w:sz w:val="28"/>
          <w:szCs w:val="28"/>
        </w:rPr>
        <w:t>е</w:t>
      </w:r>
      <w:r w:rsidRPr="0028777B">
        <w:rPr>
          <w:bCs/>
          <w:sz w:val="28"/>
          <w:szCs w:val="28"/>
        </w:rPr>
        <w:t>риод пандемии способствовало сохранению музейной аудитории,  поддерж</w:t>
      </w:r>
      <w:r w:rsidRPr="0028777B">
        <w:rPr>
          <w:bCs/>
          <w:sz w:val="28"/>
          <w:szCs w:val="28"/>
        </w:rPr>
        <w:t>а</w:t>
      </w:r>
      <w:r w:rsidRPr="0028777B">
        <w:rPr>
          <w:bCs/>
          <w:sz w:val="28"/>
          <w:szCs w:val="28"/>
        </w:rPr>
        <w:t xml:space="preserve">нию интереса  к музею, укреплению гражданской идентичности и духовно-нравственных ценностей. </w:t>
      </w:r>
    </w:p>
    <w:p w:rsidR="003A0403" w:rsidRPr="0028777B" w:rsidRDefault="003A0403" w:rsidP="005B4598">
      <w:pPr>
        <w:ind w:firstLine="708"/>
        <w:jc w:val="both"/>
        <w:outlineLvl w:val="0"/>
        <w:rPr>
          <w:kern w:val="36"/>
          <w:sz w:val="28"/>
          <w:szCs w:val="28"/>
        </w:rPr>
      </w:pPr>
    </w:p>
    <w:p w:rsidR="003A0403" w:rsidRPr="0028777B" w:rsidRDefault="003A0403" w:rsidP="005B4598">
      <w:pPr>
        <w:ind w:firstLine="708"/>
        <w:jc w:val="both"/>
        <w:outlineLvl w:val="0"/>
        <w:rPr>
          <w:kern w:val="36"/>
          <w:sz w:val="28"/>
          <w:szCs w:val="28"/>
        </w:rPr>
      </w:pPr>
      <w:r w:rsidRPr="0028777B">
        <w:rPr>
          <w:kern w:val="36"/>
          <w:sz w:val="28"/>
          <w:szCs w:val="28"/>
        </w:rPr>
        <w:t xml:space="preserve">Сотрудники Свободненского краеведческого музея им. Н. И. Попова, кроме активной онлайн-работы, обучались на вебинарах: «Разговор о войне, или Юбилей еще не повод» (опыт муниципальных музеев Пермского края по </w:t>
      </w:r>
      <w:r w:rsidRPr="0028777B">
        <w:rPr>
          <w:kern w:val="36"/>
          <w:sz w:val="28"/>
          <w:szCs w:val="28"/>
        </w:rPr>
        <w:lastRenderedPageBreak/>
        <w:t>созданию экспозиций, посвященных военной тематике), «Пиар, реклама и р</w:t>
      </w:r>
      <w:r w:rsidRPr="0028777B">
        <w:rPr>
          <w:kern w:val="36"/>
          <w:sz w:val="28"/>
          <w:szCs w:val="28"/>
        </w:rPr>
        <w:t>а</w:t>
      </w:r>
      <w:r w:rsidRPr="0028777B">
        <w:rPr>
          <w:kern w:val="36"/>
          <w:sz w:val="28"/>
          <w:szCs w:val="28"/>
        </w:rPr>
        <w:t>бота со СМИ в деятельности современного музея» (из опыта работы Русского музея г. Санкт-Петербурга).</w:t>
      </w:r>
    </w:p>
    <w:p w:rsidR="003A0403" w:rsidRPr="0028777B" w:rsidRDefault="003A0403" w:rsidP="005B4598">
      <w:pPr>
        <w:jc w:val="both"/>
        <w:outlineLvl w:val="0"/>
        <w:rPr>
          <w:kern w:val="36"/>
          <w:sz w:val="28"/>
          <w:szCs w:val="28"/>
        </w:rPr>
      </w:pPr>
      <w:r w:rsidRPr="0028777B">
        <w:rPr>
          <w:kern w:val="36"/>
          <w:sz w:val="28"/>
          <w:szCs w:val="28"/>
        </w:rPr>
        <w:t xml:space="preserve"> </w:t>
      </w:r>
      <w:r w:rsidRPr="0028777B">
        <w:rPr>
          <w:kern w:val="36"/>
          <w:sz w:val="28"/>
          <w:szCs w:val="28"/>
        </w:rPr>
        <w:tab/>
        <w:t xml:space="preserve">С материалами вебинаров, организованных Музеем истории Дальнего Востока им. В.К. Арсеньева, </w:t>
      </w:r>
      <w:r w:rsidRPr="0028777B">
        <w:rPr>
          <w:kern w:val="36"/>
          <w:sz w:val="28"/>
          <w:szCs w:val="28"/>
          <w:lang w:val="en-US"/>
        </w:rPr>
        <w:t>I</w:t>
      </w:r>
      <w:r w:rsidRPr="0028777B">
        <w:rPr>
          <w:kern w:val="36"/>
          <w:sz w:val="28"/>
          <w:szCs w:val="28"/>
        </w:rPr>
        <w:t>Т Компанией «ЛЕО ПУЛЬТ»,  ознакомились с</w:t>
      </w:r>
      <w:r w:rsidRPr="0028777B">
        <w:rPr>
          <w:kern w:val="36"/>
          <w:sz w:val="28"/>
          <w:szCs w:val="28"/>
        </w:rPr>
        <w:t>о</w:t>
      </w:r>
      <w:r w:rsidRPr="0028777B">
        <w:rPr>
          <w:kern w:val="36"/>
          <w:sz w:val="28"/>
          <w:szCs w:val="28"/>
        </w:rPr>
        <w:t>трудники Районного историко-краеведческого музея Серышевского района. Этот же музей разработал новый сайт, который стал более удобен для просмо</w:t>
      </w:r>
      <w:r w:rsidRPr="0028777B">
        <w:rPr>
          <w:kern w:val="36"/>
          <w:sz w:val="28"/>
          <w:szCs w:val="28"/>
        </w:rPr>
        <w:t>т</w:t>
      </w:r>
      <w:r w:rsidRPr="0028777B">
        <w:rPr>
          <w:kern w:val="36"/>
          <w:sz w:val="28"/>
          <w:szCs w:val="28"/>
        </w:rPr>
        <w:t>ра и размещения краеведческих материалов.</w:t>
      </w:r>
    </w:p>
    <w:p w:rsidR="003A0403" w:rsidRPr="0028777B" w:rsidRDefault="003A0403" w:rsidP="005B4598">
      <w:pPr>
        <w:jc w:val="both"/>
        <w:outlineLvl w:val="0"/>
        <w:rPr>
          <w:kern w:val="36"/>
          <w:sz w:val="28"/>
          <w:szCs w:val="28"/>
        </w:rPr>
      </w:pPr>
      <w:r w:rsidRPr="0028777B">
        <w:rPr>
          <w:kern w:val="36"/>
          <w:sz w:val="28"/>
          <w:szCs w:val="28"/>
        </w:rPr>
        <w:t xml:space="preserve"> </w:t>
      </w:r>
      <w:r w:rsidRPr="0028777B">
        <w:rPr>
          <w:kern w:val="36"/>
          <w:sz w:val="28"/>
          <w:szCs w:val="28"/>
        </w:rPr>
        <w:tab/>
        <w:t>Представитель Шимановского краеведческого музея дистанционно об</w:t>
      </w:r>
      <w:r w:rsidRPr="0028777B">
        <w:rPr>
          <w:kern w:val="36"/>
          <w:sz w:val="28"/>
          <w:szCs w:val="28"/>
        </w:rPr>
        <w:t>у</w:t>
      </w:r>
      <w:r w:rsidRPr="0028777B">
        <w:rPr>
          <w:kern w:val="36"/>
          <w:sz w:val="28"/>
          <w:szCs w:val="28"/>
        </w:rPr>
        <w:t>чился  в Санкт-Петербургском государственном институте культуры по пр</w:t>
      </w:r>
      <w:r w:rsidRPr="0028777B">
        <w:rPr>
          <w:kern w:val="36"/>
          <w:sz w:val="28"/>
          <w:szCs w:val="28"/>
        </w:rPr>
        <w:t>о</w:t>
      </w:r>
      <w:r w:rsidRPr="0028777B">
        <w:rPr>
          <w:kern w:val="36"/>
          <w:sz w:val="28"/>
          <w:szCs w:val="28"/>
        </w:rPr>
        <w:t>грамме «Малый музей в социокультурном пространстве региона (города)</w:t>
      </w:r>
      <w:r w:rsidR="00380B6E" w:rsidRPr="0028777B">
        <w:rPr>
          <w:color w:val="000000"/>
          <w:sz w:val="28"/>
          <w:szCs w:val="28"/>
        </w:rPr>
        <w:t>»</w:t>
      </w:r>
      <w:r w:rsidRPr="0028777B">
        <w:rPr>
          <w:kern w:val="36"/>
          <w:sz w:val="28"/>
          <w:szCs w:val="28"/>
        </w:rPr>
        <w:t>.</w:t>
      </w:r>
    </w:p>
    <w:p w:rsidR="003A0403" w:rsidRPr="0028777B" w:rsidRDefault="003A0403" w:rsidP="00245390">
      <w:pPr>
        <w:ind w:firstLine="708"/>
        <w:jc w:val="both"/>
        <w:outlineLvl w:val="0"/>
        <w:rPr>
          <w:color w:val="000000"/>
          <w:sz w:val="28"/>
          <w:szCs w:val="28"/>
        </w:rPr>
      </w:pPr>
      <w:r w:rsidRPr="0028777B">
        <w:rPr>
          <w:color w:val="000000"/>
          <w:sz w:val="28"/>
          <w:szCs w:val="28"/>
        </w:rPr>
        <w:t>Специалист Мазановского районного историко-краеведческого музея прошла дистанционные курсы в Автономной Некоммерческой организации д</w:t>
      </w:r>
      <w:r w:rsidRPr="0028777B">
        <w:rPr>
          <w:color w:val="000000"/>
          <w:sz w:val="28"/>
          <w:szCs w:val="28"/>
        </w:rPr>
        <w:t>о</w:t>
      </w:r>
      <w:r w:rsidRPr="0028777B">
        <w:rPr>
          <w:color w:val="000000"/>
          <w:sz w:val="28"/>
          <w:szCs w:val="28"/>
        </w:rPr>
        <w:t>полнительного профессио</w:t>
      </w:r>
      <w:r w:rsidR="004012D5" w:rsidRPr="0028777B">
        <w:rPr>
          <w:color w:val="000000"/>
          <w:sz w:val="28"/>
          <w:szCs w:val="28"/>
        </w:rPr>
        <w:t xml:space="preserve">нального образования </w:t>
      </w:r>
      <w:r w:rsidR="004012D5" w:rsidRPr="0028777B">
        <w:rPr>
          <w:kern w:val="36"/>
          <w:sz w:val="28"/>
          <w:szCs w:val="28"/>
        </w:rPr>
        <w:t>«</w:t>
      </w:r>
      <w:r w:rsidRPr="0028777B">
        <w:rPr>
          <w:color w:val="000000"/>
          <w:sz w:val="28"/>
          <w:szCs w:val="28"/>
        </w:rPr>
        <w:t>Академия непрерывного о</w:t>
      </w:r>
      <w:r w:rsidRPr="0028777B">
        <w:rPr>
          <w:color w:val="000000"/>
          <w:sz w:val="28"/>
          <w:szCs w:val="28"/>
        </w:rPr>
        <w:t>б</w:t>
      </w:r>
      <w:r w:rsidRPr="0028777B">
        <w:rPr>
          <w:color w:val="000000"/>
          <w:sz w:val="28"/>
          <w:szCs w:val="28"/>
        </w:rPr>
        <w:t xml:space="preserve">разования” по программе </w:t>
      </w:r>
      <w:r w:rsidR="004012D5" w:rsidRPr="0028777B">
        <w:rPr>
          <w:kern w:val="36"/>
          <w:sz w:val="28"/>
          <w:szCs w:val="28"/>
        </w:rPr>
        <w:t>«</w:t>
      </w:r>
      <w:r w:rsidRPr="0028777B">
        <w:rPr>
          <w:color w:val="000000"/>
          <w:sz w:val="28"/>
          <w:szCs w:val="28"/>
        </w:rPr>
        <w:t>Специалист по учёту музейных предметов</w:t>
      </w:r>
      <w:r w:rsidR="004012D5" w:rsidRPr="0028777B">
        <w:rPr>
          <w:color w:val="000000"/>
          <w:sz w:val="28"/>
          <w:szCs w:val="28"/>
        </w:rPr>
        <w:t>»</w:t>
      </w:r>
      <w:r w:rsidRPr="0028777B">
        <w:rPr>
          <w:color w:val="000000"/>
          <w:sz w:val="28"/>
          <w:szCs w:val="28"/>
        </w:rPr>
        <w:t>.</w:t>
      </w:r>
    </w:p>
    <w:p w:rsidR="003A0403" w:rsidRPr="0028777B" w:rsidRDefault="003A0403" w:rsidP="008D21E9">
      <w:pPr>
        <w:ind w:firstLine="708"/>
        <w:jc w:val="both"/>
        <w:outlineLvl w:val="0"/>
        <w:rPr>
          <w:kern w:val="36"/>
          <w:sz w:val="28"/>
          <w:szCs w:val="28"/>
        </w:rPr>
      </w:pPr>
      <w:r w:rsidRPr="0028777B">
        <w:rPr>
          <w:color w:val="000000"/>
          <w:sz w:val="28"/>
          <w:szCs w:val="28"/>
        </w:rPr>
        <w:t xml:space="preserve"> В рамках национального проекта «Культура» на базе Санкт-Петербургского государственного института культуры по программе «Иннов</w:t>
      </w:r>
      <w:r w:rsidRPr="0028777B">
        <w:rPr>
          <w:color w:val="000000"/>
          <w:sz w:val="28"/>
          <w:szCs w:val="28"/>
        </w:rPr>
        <w:t>а</w:t>
      </w:r>
      <w:r w:rsidRPr="0028777B">
        <w:rPr>
          <w:color w:val="000000"/>
          <w:sz w:val="28"/>
          <w:szCs w:val="28"/>
        </w:rPr>
        <w:t>ции в экскурсионной деятельности», прошла обучение Цимбалист В.С., с</w:t>
      </w:r>
      <w:r w:rsidRPr="0028777B">
        <w:rPr>
          <w:color w:val="000000"/>
          <w:sz w:val="28"/>
          <w:szCs w:val="28"/>
        </w:rPr>
        <w:t>о</w:t>
      </w:r>
      <w:r w:rsidRPr="0028777B">
        <w:rPr>
          <w:color w:val="000000"/>
          <w:sz w:val="28"/>
          <w:szCs w:val="28"/>
        </w:rPr>
        <w:t xml:space="preserve">трудник Ивановского районного историко-краеведческого музея.  </w:t>
      </w:r>
    </w:p>
    <w:p w:rsidR="003A0403" w:rsidRPr="0028777B" w:rsidRDefault="003A0403" w:rsidP="008D21E9">
      <w:pPr>
        <w:jc w:val="both"/>
        <w:outlineLvl w:val="0"/>
        <w:rPr>
          <w:b/>
          <w:bCs/>
          <w:sz w:val="28"/>
          <w:szCs w:val="28"/>
        </w:rPr>
      </w:pPr>
    </w:p>
    <w:p w:rsidR="003A0403" w:rsidRPr="0028777B" w:rsidRDefault="003A0403" w:rsidP="005B4598">
      <w:pPr>
        <w:ind w:firstLine="709"/>
        <w:jc w:val="both"/>
        <w:outlineLvl w:val="0"/>
        <w:rPr>
          <w:b/>
          <w:bCs/>
          <w:sz w:val="28"/>
          <w:szCs w:val="28"/>
        </w:rPr>
      </w:pPr>
      <w:r w:rsidRPr="0028777B">
        <w:rPr>
          <w:b/>
          <w:bCs/>
          <w:sz w:val="28"/>
          <w:szCs w:val="28"/>
        </w:rPr>
        <w:t>6. Укр</w:t>
      </w:r>
      <w:r w:rsidR="000B6941">
        <w:rPr>
          <w:b/>
          <w:bCs/>
          <w:sz w:val="28"/>
          <w:szCs w:val="28"/>
        </w:rPr>
        <w:t>епление материально-технической</w:t>
      </w:r>
      <w:r w:rsidRPr="0028777B">
        <w:rPr>
          <w:b/>
          <w:bCs/>
          <w:sz w:val="28"/>
          <w:szCs w:val="28"/>
        </w:rPr>
        <w:t xml:space="preserve"> базы муниципальных муз</w:t>
      </w:r>
      <w:r w:rsidRPr="0028777B">
        <w:rPr>
          <w:b/>
          <w:bCs/>
          <w:sz w:val="28"/>
          <w:szCs w:val="28"/>
        </w:rPr>
        <w:t>е</w:t>
      </w:r>
      <w:r w:rsidRPr="0028777B">
        <w:rPr>
          <w:b/>
          <w:bCs/>
          <w:sz w:val="28"/>
          <w:szCs w:val="28"/>
        </w:rPr>
        <w:t>ев</w:t>
      </w:r>
      <w:r w:rsidR="0066187F" w:rsidRPr="0028777B">
        <w:rPr>
          <w:b/>
          <w:bCs/>
          <w:sz w:val="28"/>
          <w:szCs w:val="28"/>
        </w:rPr>
        <w:t>.</w:t>
      </w:r>
    </w:p>
    <w:p w:rsidR="003A0403" w:rsidRPr="0028777B" w:rsidRDefault="003A0403" w:rsidP="005B4598">
      <w:pPr>
        <w:ind w:firstLine="709"/>
        <w:jc w:val="both"/>
        <w:outlineLvl w:val="0"/>
        <w:rPr>
          <w:bCs/>
          <w:sz w:val="28"/>
          <w:szCs w:val="28"/>
        </w:rPr>
      </w:pPr>
      <w:r w:rsidRPr="0028777B">
        <w:rPr>
          <w:bCs/>
          <w:sz w:val="28"/>
          <w:szCs w:val="28"/>
        </w:rPr>
        <w:t>379 065 ед. хр. основного фонда всех музеев Амурской области включены в состав Музейного фонда РФ и являются собственностью государства. Это обуславливает необходимость бюджетного финансирования деятельности по учету, хранению, обеспечению безопасности, изучению, комплектованию и презентации предметов и коллекций Музейного фонда РФ.</w:t>
      </w:r>
    </w:p>
    <w:p w:rsidR="003A0403" w:rsidRPr="0028777B" w:rsidRDefault="003A0403" w:rsidP="005B4598">
      <w:pPr>
        <w:ind w:firstLine="709"/>
        <w:jc w:val="both"/>
        <w:outlineLvl w:val="0"/>
        <w:rPr>
          <w:bCs/>
          <w:sz w:val="28"/>
          <w:szCs w:val="28"/>
        </w:rPr>
      </w:pPr>
    </w:p>
    <w:p w:rsidR="003A0403" w:rsidRPr="0028777B" w:rsidRDefault="003A0403" w:rsidP="008D21E9">
      <w:pPr>
        <w:ind w:firstLine="708"/>
        <w:jc w:val="both"/>
        <w:rPr>
          <w:sz w:val="28"/>
          <w:szCs w:val="28"/>
        </w:rPr>
      </w:pPr>
      <w:r w:rsidRPr="0028777B">
        <w:rPr>
          <w:sz w:val="28"/>
          <w:szCs w:val="28"/>
        </w:rPr>
        <w:t>В 2020 году в большинстве муниципальных музеев проведены меропри</w:t>
      </w:r>
      <w:r w:rsidRPr="0028777B">
        <w:rPr>
          <w:sz w:val="28"/>
          <w:szCs w:val="28"/>
        </w:rPr>
        <w:t>я</w:t>
      </w:r>
      <w:r w:rsidRPr="0028777B">
        <w:rPr>
          <w:sz w:val="28"/>
          <w:szCs w:val="28"/>
        </w:rPr>
        <w:t>тия по укреплению материально-технической базы учреждений</w:t>
      </w:r>
      <w:r w:rsidRPr="0028777B">
        <w:rPr>
          <w:b/>
          <w:sz w:val="28"/>
          <w:szCs w:val="28"/>
        </w:rPr>
        <w:t>:</w:t>
      </w:r>
    </w:p>
    <w:p w:rsidR="003A0403" w:rsidRPr="0028777B" w:rsidRDefault="003A0403" w:rsidP="008D21E9">
      <w:pPr>
        <w:ind w:firstLine="720"/>
        <w:jc w:val="both"/>
        <w:rPr>
          <w:sz w:val="28"/>
          <w:szCs w:val="28"/>
        </w:rPr>
      </w:pPr>
      <w:r w:rsidRPr="0028777B">
        <w:rPr>
          <w:sz w:val="28"/>
          <w:szCs w:val="28"/>
          <w:u w:val="single"/>
        </w:rPr>
        <w:t>Белогорский краеведческий музей им. Н.Г. Ельченинова</w:t>
      </w:r>
      <w:r w:rsidRPr="0028777B">
        <w:rPr>
          <w:sz w:val="28"/>
          <w:szCs w:val="28"/>
        </w:rPr>
        <w:t xml:space="preserve">: на мероприятия по обеспечению сохранности и безопасности музейных фондов потрачено 480,9 тыс. руб.; на собственные средства приобретены:  видеокамера, рециркулятор, фискальный накопитель для кассового аппарата – 30,9 тыс. руб. </w:t>
      </w:r>
    </w:p>
    <w:p w:rsidR="003A0403" w:rsidRPr="0028777B" w:rsidRDefault="003A0403" w:rsidP="008D21E9">
      <w:pPr>
        <w:ind w:firstLine="720"/>
        <w:jc w:val="both"/>
        <w:rPr>
          <w:sz w:val="28"/>
          <w:szCs w:val="28"/>
        </w:rPr>
      </w:pPr>
      <w:r w:rsidRPr="0028777B">
        <w:rPr>
          <w:sz w:val="28"/>
          <w:szCs w:val="28"/>
          <w:u w:val="single"/>
        </w:rPr>
        <w:t>Краеведческий музей Бурейского района</w:t>
      </w:r>
      <w:r w:rsidRPr="0028777B">
        <w:rPr>
          <w:sz w:val="28"/>
          <w:szCs w:val="28"/>
        </w:rPr>
        <w:t>: из бюджетных средств  прои</w:t>
      </w:r>
      <w:r w:rsidRPr="0028777B">
        <w:rPr>
          <w:sz w:val="28"/>
          <w:szCs w:val="28"/>
        </w:rPr>
        <w:t>з</w:t>
      </w:r>
      <w:r w:rsidRPr="0028777B">
        <w:rPr>
          <w:sz w:val="28"/>
          <w:szCs w:val="28"/>
        </w:rPr>
        <w:t>ведены замена электросчетчика и источников освещения – 13,5 тыс. руб., пр</w:t>
      </w:r>
      <w:r w:rsidRPr="0028777B">
        <w:rPr>
          <w:sz w:val="28"/>
          <w:szCs w:val="28"/>
        </w:rPr>
        <w:t>и</w:t>
      </w:r>
      <w:r w:rsidRPr="0028777B">
        <w:rPr>
          <w:sz w:val="28"/>
          <w:szCs w:val="28"/>
        </w:rPr>
        <w:t>обретены – экспозиционно-выставочное оборудование, а также ноутбук, фи</w:t>
      </w:r>
      <w:r w:rsidRPr="0028777B">
        <w:rPr>
          <w:sz w:val="28"/>
          <w:szCs w:val="28"/>
        </w:rPr>
        <w:t>с</w:t>
      </w:r>
      <w:r w:rsidRPr="0028777B">
        <w:rPr>
          <w:sz w:val="28"/>
          <w:szCs w:val="28"/>
        </w:rPr>
        <w:t xml:space="preserve">кальный накопитель для кассового аппарата – 227, 0 тыс. руб. </w:t>
      </w:r>
    </w:p>
    <w:p w:rsidR="003A0403" w:rsidRPr="0028777B" w:rsidRDefault="003A0403" w:rsidP="008D21E9">
      <w:pPr>
        <w:ind w:firstLine="720"/>
        <w:jc w:val="both"/>
        <w:rPr>
          <w:sz w:val="28"/>
          <w:szCs w:val="28"/>
        </w:rPr>
      </w:pPr>
      <w:r w:rsidRPr="0028777B">
        <w:rPr>
          <w:sz w:val="28"/>
          <w:szCs w:val="28"/>
          <w:u w:val="single"/>
        </w:rPr>
        <w:t xml:space="preserve">Краеведческий музей г. Зеи: </w:t>
      </w:r>
      <w:r w:rsidRPr="0028777B">
        <w:rPr>
          <w:sz w:val="28"/>
          <w:szCs w:val="28"/>
        </w:rPr>
        <w:t>за счет  бюджетных средств оплачена охра</w:t>
      </w:r>
      <w:r w:rsidRPr="0028777B">
        <w:rPr>
          <w:sz w:val="28"/>
          <w:szCs w:val="28"/>
        </w:rPr>
        <w:t>н</w:t>
      </w:r>
      <w:r w:rsidRPr="0028777B">
        <w:rPr>
          <w:sz w:val="28"/>
          <w:szCs w:val="28"/>
        </w:rPr>
        <w:t xml:space="preserve">но-пожарная сигнализация  – 63,1 тыс. руб.,  приобретены  информационные стойки – 37,5 тыс. руб. и интерактивный сенсорный стол – 180, 7 тыс. руб. </w:t>
      </w:r>
    </w:p>
    <w:p w:rsidR="003A0403" w:rsidRPr="0028777B" w:rsidRDefault="003A0403" w:rsidP="008D21E9">
      <w:pPr>
        <w:ind w:firstLine="708"/>
        <w:jc w:val="both"/>
        <w:rPr>
          <w:sz w:val="28"/>
          <w:szCs w:val="28"/>
        </w:rPr>
      </w:pPr>
      <w:r w:rsidRPr="0028777B">
        <w:rPr>
          <w:sz w:val="28"/>
          <w:szCs w:val="28"/>
          <w:u w:val="single"/>
        </w:rPr>
        <w:t>Екатеринославский  историко-краеведческий музей</w:t>
      </w:r>
      <w:r w:rsidRPr="0028777B">
        <w:rPr>
          <w:sz w:val="28"/>
          <w:szCs w:val="28"/>
        </w:rPr>
        <w:t>:  приобретены те</w:t>
      </w:r>
      <w:r w:rsidRPr="0028777B">
        <w:rPr>
          <w:sz w:val="28"/>
          <w:szCs w:val="28"/>
        </w:rPr>
        <w:t>р</w:t>
      </w:r>
      <w:r w:rsidRPr="0028777B">
        <w:rPr>
          <w:sz w:val="28"/>
          <w:szCs w:val="28"/>
        </w:rPr>
        <w:t xml:space="preserve">мометр инфракрасный бесконтактный, рециркулятор, фискальный накопитель для кассового аппарата, комплектующие для компьютера – 58,6 тыс. руб., на </w:t>
      </w:r>
      <w:r w:rsidRPr="0028777B">
        <w:rPr>
          <w:sz w:val="28"/>
          <w:szCs w:val="28"/>
        </w:rPr>
        <w:lastRenderedPageBreak/>
        <w:t>внебюджетные средства куплены  монитор АОС 19,5 и селфи-лампа со штат</w:t>
      </w:r>
      <w:r w:rsidRPr="0028777B">
        <w:rPr>
          <w:sz w:val="28"/>
          <w:szCs w:val="28"/>
        </w:rPr>
        <w:t>и</w:t>
      </w:r>
      <w:r w:rsidRPr="0028777B">
        <w:rPr>
          <w:sz w:val="28"/>
          <w:szCs w:val="28"/>
        </w:rPr>
        <w:t>вом -  6,3 тыс. руб.</w:t>
      </w:r>
    </w:p>
    <w:p w:rsidR="003A0403" w:rsidRPr="0028777B" w:rsidRDefault="003A0403" w:rsidP="008D21E9">
      <w:pPr>
        <w:pStyle w:val="1"/>
        <w:pBdr>
          <w:bottom w:val="single" w:sz="4" w:space="5" w:color="EEEEEE"/>
        </w:pBdr>
        <w:shd w:val="clear" w:color="auto" w:fill="FFFFFF"/>
        <w:spacing w:before="0" w:beforeAutospacing="0" w:after="0" w:afterAutospacing="0"/>
        <w:ind w:firstLine="708"/>
        <w:jc w:val="both"/>
        <w:rPr>
          <w:b w:val="0"/>
          <w:bCs w:val="0"/>
          <w:color w:val="333333"/>
          <w:sz w:val="28"/>
          <w:szCs w:val="28"/>
        </w:rPr>
      </w:pPr>
      <w:r w:rsidRPr="0028777B">
        <w:rPr>
          <w:b w:val="0"/>
          <w:sz w:val="28"/>
          <w:szCs w:val="28"/>
          <w:u w:val="single"/>
        </w:rPr>
        <w:t xml:space="preserve">Ивановский районный историко-краеведческий музей: </w:t>
      </w:r>
      <w:r w:rsidRPr="0028777B">
        <w:rPr>
          <w:b w:val="0"/>
          <w:sz w:val="28"/>
          <w:szCs w:val="28"/>
        </w:rPr>
        <w:t>осуществлены м</w:t>
      </w:r>
      <w:r w:rsidRPr="0028777B">
        <w:rPr>
          <w:b w:val="0"/>
          <w:sz w:val="28"/>
          <w:szCs w:val="28"/>
        </w:rPr>
        <w:t>е</w:t>
      </w:r>
      <w:r w:rsidRPr="0028777B">
        <w:rPr>
          <w:b w:val="0"/>
          <w:sz w:val="28"/>
          <w:szCs w:val="28"/>
        </w:rPr>
        <w:t xml:space="preserve">роприятия по капитальному ремонту фасада - 325,0 тыс. руб. (иные субсидии); приобретены:   экспозиционные стенды –  74,7 тыс.  руб., </w:t>
      </w:r>
      <w:r w:rsidRPr="0028777B">
        <w:rPr>
          <w:b w:val="0"/>
          <w:bCs w:val="0"/>
          <w:color w:val="333333"/>
          <w:sz w:val="28"/>
          <w:szCs w:val="28"/>
        </w:rPr>
        <w:t xml:space="preserve">прибор приемно-контрольный и охранно-пожарный «Гранит 12»  - 6,5 тыс. руб. (бюджетные средства); </w:t>
      </w:r>
      <w:r w:rsidRPr="0028777B">
        <w:rPr>
          <w:b w:val="0"/>
          <w:sz w:val="28"/>
          <w:szCs w:val="28"/>
        </w:rPr>
        <w:t>строительство памятника «Аллея героев»  обошлось в  992,4 тыс. руб. (иные субсидии).</w:t>
      </w:r>
      <w:r w:rsidRPr="0028777B">
        <w:rPr>
          <w:b w:val="0"/>
          <w:bCs w:val="0"/>
          <w:color w:val="333333"/>
          <w:sz w:val="28"/>
          <w:szCs w:val="28"/>
        </w:rPr>
        <w:t xml:space="preserve"> </w:t>
      </w:r>
    </w:p>
    <w:p w:rsidR="003A0403" w:rsidRPr="0028777B" w:rsidRDefault="003A0403" w:rsidP="008D21E9">
      <w:pPr>
        <w:ind w:firstLine="708"/>
        <w:jc w:val="both"/>
        <w:rPr>
          <w:sz w:val="28"/>
          <w:szCs w:val="28"/>
        </w:rPr>
      </w:pPr>
      <w:r w:rsidRPr="0028777B">
        <w:rPr>
          <w:sz w:val="28"/>
          <w:szCs w:val="28"/>
          <w:u w:val="single"/>
        </w:rPr>
        <w:t>Константиновский районный краеведческий музей</w:t>
      </w:r>
      <w:r w:rsidRPr="0028777B">
        <w:rPr>
          <w:sz w:val="28"/>
          <w:szCs w:val="28"/>
        </w:rPr>
        <w:t>:  за счет собственных средств приобретены:  монитор для системы видеонаблюдения – 6,7 тыс. руб.; термометр, рециркулятор, фискальный накопитель для кассового аппарата «Меркурий- 180Ф» -   это бюджетные средства - 46,1 тыс. руб.</w:t>
      </w:r>
    </w:p>
    <w:p w:rsidR="003A0403" w:rsidRPr="0028777B" w:rsidRDefault="003A0403" w:rsidP="008D21E9">
      <w:pPr>
        <w:ind w:firstLine="708"/>
        <w:jc w:val="both"/>
        <w:rPr>
          <w:sz w:val="28"/>
          <w:szCs w:val="28"/>
        </w:rPr>
      </w:pPr>
      <w:r w:rsidRPr="0028777B">
        <w:rPr>
          <w:sz w:val="28"/>
          <w:szCs w:val="28"/>
          <w:u w:val="single"/>
        </w:rPr>
        <w:t>Мазановский районный историко-краеведческий музе</w:t>
      </w:r>
      <w:r w:rsidRPr="0028777B">
        <w:rPr>
          <w:sz w:val="28"/>
          <w:szCs w:val="28"/>
        </w:rPr>
        <w:t>й:  приобретен  р</w:t>
      </w:r>
      <w:r w:rsidRPr="0028777B">
        <w:rPr>
          <w:sz w:val="28"/>
          <w:szCs w:val="28"/>
        </w:rPr>
        <w:t>е</w:t>
      </w:r>
      <w:r w:rsidRPr="0028777B">
        <w:rPr>
          <w:sz w:val="28"/>
          <w:szCs w:val="28"/>
        </w:rPr>
        <w:t>циркулятор - 12, 0 тыс.  - на спонсорские средства,  за счет бюджетных средств оплачена сигнализация – 16, 4 тыс. руб.</w:t>
      </w:r>
    </w:p>
    <w:p w:rsidR="003A0403" w:rsidRPr="0028777B" w:rsidRDefault="003A0403" w:rsidP="008D21E9">
      <w:pPr>
        <w:ind w:firstLine="708"/>
        <w:jc w:val="both"/>
        <w:rPr>
          <w:sz w:val="28"/>
          <w:szCs w:val="28"/>
        </w:rPr>
      </w:pPr>
      <w:r w:rsidRPr="0028777B">
        <w:rPr>
          <w:sz w:val="28"/>
          <w:szCs w:val="28"/>
          <w:u w:val="single"/>
        </w:rPr>
        <w:t>Музей истории амурского казачества Магдагачинского района</w:t>
      </w:r>
      <w:r w:rsidRPr="0028777B">
        <w:rPr>
          <w:sz w:val="28"/>
          <w:szCs w:val="28"/>
        </w:rPr>
        <w:t xml:space="preserve">: за счет средств районного бюджета  обслужена пожаро-охранная сигнализация - 90,5 тыс., приобретены флеш-колонка, колонки дл ПК, пылесос, ламинатор – 10,1 тыс. руб.  </w:t>
      </w:r>
    </w:p>
    <w:p w:rsidR="003A0403" w:rsidRPr="0028777B" w:rsidRDefault="003A0403" w:rsidP="008D21E9">
      <w:pPr>
        <w:ind w:firstLine="708"/>
        <w:jc w:val="both"/>
        <w:rPr>
          <w:sz w:val="28"/>
          <w:szCs w:val="28"/>
        </w:rPr>
      </w:pPr>
      <w:r w:rsidRPr="0028777B">
        <w:rPr>
          <w:sz w:val="28"/>
          <w:szCs w:val="28"/>
          <w:u w:val="single"/>
        </w:rPr>
        <w:t>Поярковский районный краеведческий музей</w:t>
      </w:r>
      <w:r w:rsidRPr="0028777B">
        <w:rPr>
          <w:sz w:val="28"/>
          <w:szCs w:val="28"/>
        </w:rPr>
        <w:t>: осуществлены мероприятия по обеспечению  пожарной безопасности и охраны здания из средств районного бюджета – 295,5 тыс. руб., из средств областного бюджета приобретены  ви</w:t>
      </w:r>
      <w:r w:rsidRPr="0028777B">
        <w:rPr>
          <w:sz w:val="28"/>
          <w:szCs w:val="28"/>
        </w:rPr>
        <w:t>т</w:t>
      </w:r>
      <w:r w:rsidRPr="0028777B">
        <w:rPr>
          <w:sz w:val="28"/>
          <w:szCs w:val="28"/>
        </w:rPr>
        <w:t>рины – 42,4 тыс. руб.</w:t>
      </w:r>
    </w:p>
    <w:p w:rsidR="003A0403" w:rsidRPr="0028777B" w:rsidRDefault="003A0403" w:rsidP="008D21E9">
      <w:pPr>
        <w:ind w:firstLine="708"/>
        <w:jc w:val="both"/>
        <w:rPr>
          <w:sz w:val="28"/>
          <w:szCs w:val="28"/>
        </w:rPr>
      </w:pPr>
      <w:r w:rsidRPr="0028777B">
        <w:rPr>
          <w:sz w:val="28"/>
          <w:szCs w:val="28"/>
          <w:u w:val="single"/>
        </w:rPr>
        <w:t>Ромненский историко-краеведческий музей</w:t>
      </w:r>
      <w:r w:rsidRPr="0028777B">
        <w:rPr>
          <w:sz w:val="28"/>
          <w:szCs w:val="28"/>
        </w:rPr>
        <w:t>: за счет средств районного бюджета сделан капитальный ремонт здания – 2 560 332 тыс. руб., приобретена мебель  (35 стульев, пуфы в экспозицию) – 123, 2 тыс. руб.,  куплены экспоз</w:t>
      </w:r>
      <w:r w:rsidRPr="0028777B">
        <w:rPr>
          <w:sz w:val="28"/>
          <w:szCs w:val="28"/>
        </w:rPr>
        <w:t>и</w:t>
      </w:r>
      <w:r w:rsidRPr="0028777B">
        <w:rPr>
          <w:sz w:val="28"/>
          <w:szCs w:val="28"/>
        </w:rPr>
        <w:t>ционное оборудование – 48,7 тыс. руб., технические средства (компьютер, зе</w:t>
      </w:r>
      <w:r w:rsidRPr="0028777B">
        <w:rPr>
          <w:sz w:val="28"/>
          <w:szCs w:val="28"/>
        </w:rPr>
        <w:t>р</w:t>
      </w:r>
      <w:r w:rsidRPr="0028777B">
        <w:rPr>
          <w:sz w:val="28"/>
          <w:szCs w:val="28"/>
        </w:rPr>
        <w:t xml:space="preserve">кальная камера) – 103,8 тыс. руб.  </w:t>
      </w:r>
    </w:p>
    <w:p w:rsidR="003A0403" w:rsidRPr="0028777B" w:rsidRDefault="003A0403" w:rsidP="008D21E9">
      <w:pPr>
        <w:ind w:firstLine="708"/>
        <w:jc w:val="both"/>
        <w:rPr>
          <w:sz w:val="28"/>
          <w:szCs w:val="28"/>
        </w:rPr>
      </w:pPr>
      <w:r w:rsidRPr="0028777B">
        <w:rPr>
          <w:sz w:val="28"/>
          <w:szCs w:val="28"/>
          <w:u w:val="single"/>
        </w:rPr>
        <w:t>Краеведческий музей городского округа г. Райчихинск</w:t>
      </w:r>
      <w:r w:rsidRPr="0028777B">
        <w:rPr>
          <w:sz w:val="28"/>
          <w:szCs w:val="28"/>
        </w:rPr>
        <w:t>: приобретена в</w:t>
      </w:r>
      <w:r w:rsidRPr="0028777B">
        <w:rPr>
          <w:sz w:val="28"/>
          <w:szCs w:val="28"/>
        </w:rPr>
        <w:t>и</w:t>
      </w:r>
      <w:r w:rsidRPr="0028777B">
        <w:rPr>
          <w:sz w:val="28"/>
          <w:szCs w:val="28"/>
        </w:rPr>
        <w:t>деокамера за счет спонсорских средств АО «Амурский уголь» - 39,6 тыс. руб.,  за счет средств  местного бюджета куплены принтер и флеш-карта – 17,6 тыс. руб.</w:t>
      </w:r>
    </w:p>
    <w:p w:rsidR="003A0403" w:rsidRPr="0028777B" w:rsidRDefault="003A0403" w:rsidP="008D21E9">
      <w:pPr>
        <w:ind w:firstLine="708"/>
        <w:jc w:val="both"/>
        <w:rPr>
          <w:sz w:val="28"/>
          <w:szCs w:val="28"/>
        </w:rPr>
      </w:pPr>
      <w:r w:rsidRPr="0028777B">
        <w:rPr>
          <w:sz w:val="28"/>
          <w:szCs w:val="28"/>
          <w:u w:val="single"/>
        </w:rPr>
        <w:t>Свободненский краеведческий музей им. Н.И. Попова</w:t>
      </w:r>
      <w:r w:rsidRPr="0028777B">
        <w:rPr>
          <w:sz w:val="28"/>
          <w:szCs w:val="28"/>
        </w:rPr>
        <w:t>: из средств  мун</w:t>
      </w:r>
      <w:r w:rsidRPr="0028777B">
        <w:rPr>
          <w:sz w:val="28"/>
          <w:szCs w:val="28"/>
        </w:rPr>
        <w:t>и</w:t>
      </w:r>
      <w:r w:rsidRPr="0028777B">
        <w:rPr>
          <w:sz w:val="28"/>
          <w:szCs w:val="28"/>
        </w:rPr>
        <w:t>ципального бюджета  проведен текущий  ремонт (установка металлопластик</w:t>
      </w:r>
      <w:r w:rsidRPr="0028777B">
        <w:rPr>
          <w:sz w:val="28"/>
          <w:szCs w:val="28"/>
        </w:rPr>
        <w:t>о</w:t>
      </w:r>
      <w:r w:rsidRPr="0028777B">
        <w:rPr>
          <w:sz w:val="28"/>
          <w:szCs w:val="28"/>
        </w:rPr>
        <w:t>вых окон и дверей, ремонт электропроводки и фасада_ - 1 922,6 тыс. руб., пр</w:t>
      </w:r>
      <w:r w:rsidRPr="0028777B">
        <w:rPr>
          <w:sz w:val="28"/>
          <w:szCs w:val="28"/>
        </w:rPr>
        <w:t>и</w:t>
      </w:r>
      <w:r w:rsidRPr="0028777B">
        <w:rPr>
          <w:sz w:val="28"/>
          <w:szCs w:val="28"/>
        </w:rPr>
        <w:t>обретена мебель (столы, стулья, скамейки, стеллажи) – 460,4 тыс. руб., заку</w:t>
      </w:r>
      <w:r w:rsidRPr="0028777B">
        <w:rPr>
          <w:sz w:val="28"/>
          <w:szCs w:val="28"/>
        </w:rPr>
        <w:t>п</w:t>
      </w:r>
      <w:r w:rsidRPr="0028777B">
        <w:rPr>
          <w:sz w:val="28"/>
          <w:szCs w:val="28"/>
        </w:rPr>
        <w:t>лены чучела для экспозиции – 290,4 тыс. руб., приобретены рециркулятор, о</w:t>
      </w:r>
      <w:r w:rsidRPr="0028777B">
        <w:rPr>
          <w:sz w:val="28"/>
          <w:szCs w:val="28"/>
        </w:rPr>
        <w:t>б</w:t>
      </w:r>
      <w:r w:rsidRPr="0028777B">
        <w:rPr>
          <w:sz w:val="28"/>
          <w:szCs w:val="28"/>
        </w:rPr>
        <w:t xml:space="preserve">лучатели (2 шт.), пылесос, отпариватель – 60,3 тыс. руб.;  русские народные костюмы для проведения мероприятий – 35,3 тыс. руб. </w:t>
      </w:r>
    </w:p>
    <w:p w:rsidR="003A0403" w:rsidRPr="0028777B" w:rsidRDefault="003A0403" w:rsidP="008D21E9">
      <w:pPr>
        <w:ind w:firstLine="708"/>
        <w:jc w:val="both"/>
        <w:rPr>
          <w:sz w:val="28"/>
          <w:szCs w:val="28"/>
        </w:rPr>
      </w:pPr>
      <w:r w:rsidRPr="0028777B">
        <w:rPr>
          <w:sz w:val="28"/>
          <w:szCs w:val="28"/>
          <w:u w:val="single"/>
        </w:rPr>
        <w:t>Филиал №2: Районный историко-краеведческий музей МБУК Серыше</w:t>
      </w:r>
      <w:r w:rsidRPr="0028777B">
        <w:rPr>
          <w:sz w:val="28"/>
          <w:szCs w:val="28"/>
          <w:u w:val="single"/>
        </w:rPr>
        <w:t>в</w:t>
      </w:r>
      <w:r w:rsidRPr="0028777B">
        <w:rPr>
          <w:sz w:val="28"/>
          <w:szCs w:val="28"/>
          <w:u w:val="single"/>
        </w:rPr>
        <w:t>ского района «СКЦ»</w:t>
      </w:r>
      <w:r w:rsidRPr="0028777B">
        <w:rPr>
          <w:sz w:val="28"/>
          <w:szCs w:val="28"/>
        </w:rPr>
        <w:t>: на средства районного бюджета осуществлены меропри</w:t>
      </w:r>
      <w:r w:rsidRPr="0028777B">
        <w:rPr>
          <w:sz w:val="28"/>
          <w:szCs w:val="28"/>
        </w:rPr>
        <w:t>я</w:t>
      </w:r>
      <w:r w:rsidRPr="0028777B">
        <w:rPr>
          <w:sz w:val="28"/>
          <w:szCs w:val="28"/>
        </w:rPr>
        <w:t>тия по обеспечению сохранности и безопасности музейных фондов – 138,0 тыс. руб., осуществлен косметический ремонт здания музея – 196, 0 тыс. руб.,  пр</w:t>
      </w:r>
      <w:r w:rsidRPr="0028777B">
        <w:rPr>
          <w:sz w:val="28"/>
          <w:szCs w:val="28"/>
        </w:rPr>
        <w:t>и</w:t>
      </w:r>
      <w:r w:rsidRPr="0028777B">
        <w:rPr>
          <w:sz w:val="28"/>
          <w:szCs w:val="28"/>
        </w:rPr>
        <w:lastRenderedPageBreak/>
        <w:t>обретены технические средства (принтер, рециркулятор) – 38,0 тыс., экспоз</w:t>
      </w:r>
      <w:r w:rsidRPr="0028777B">
        <w:rPr>
          <w:sz w:val="28"/>
          <w:szCs w:val="28"/>
        </w:rPr>
        <w:t>и</w:t>
      </w:r>
      <w:r w:rsidRPr="0028777B">
        <w:rPr>
          <w:sz w:val="28"/>
          <w:szCs w:val="28"/>
        </w:rPr>
        <w:t>ционные стенды -  - 55,4 тыс. руб.</w:t>
      </w:r>
    </w:p>
    <w:p w:rsidR="003A0403" w:rsidRPr="0028777B" w:rsidRDefault="003A0403" w:rsidP="008D21E9">
      <w:pPr>
        <w:ind w:firstLine="708"/>
        <w:jc w:val="both"/>
        <w:rPr>
          <w:sz w:val="28"/>
          <w:szCs w:val="28"/>
        </w:rPr>
      </w:pPr>
      <w:r w:rsidRPr="0028777B">
        <w:rPr>
          <w:sz w:val="28"/>
          <w:szCs w:val="28"/>
          <w:u w:val="single"/>
        </w:rPr>
        <w:t xml:space="preserve">Сковородинский районный краеведческий музей им. П.А. Флоренского:  </w:t>
      </w:r>
      <w:r w:rsidRPr="0028777B">
        <w:rPr>
          <w:sz w:val="28"/>
          <w:szCs w:val="28"/>
        </w:rPr>
        <w:t>из средств районного бюджета проведен текущий ремонт – 70, 0 тыс.,  приобр</w:t>
      </w:r>
      <w:r w:rsidRPr="0028777B">
        <w:rPr>
          <w:sz w:val="28"/>
          <w:szCs w:val="28"/>
        </w:rPr>
        <w:t>е</w:t>
      </w:r>
      <w:r w:rsidRPr="0028777B">
        <w:rPr>
          <w:sz w:val="28"/>
          <w:szCs w:val="28"/>
        </w:rPr>
        <w:t xml:space="preserve">тены мебель – 17, 5 тыс. и технические средства  (персональный компьютер)  - 46, 3 тыс., а также рециркулятор, образцы оружия и военной формы 1941-1945 гг. (копии) – 248,6 тыс. руб.  </w:t>
      </w:r>
    </w:p>
    <w:p w:rsidR="003A0403" w:rsidRPr="0028777B" w:rsidRDefault="003A0403" w:rsidP="008D21E9">
      <w:pPr>
        <w:ind w:firstLine="708"/>
        <w:jc w:val="both"/>
        <w:rPr>
          <w:sz w:val="28"/>
          <w:szCs w:val="28"/>
        </w:rPr>
      </w:pPr>
      <w:r w:rsidRPr="0028777B">
        <w:rPr>
          <w:sz w:val="28"/>
          <w:szCs w:val="28"/>
          <w:u w:val="single"/>
        </w:rPr>
        <w:t>Тамбовский музей истории развития сельского хозяйства Амурской о</w:t>
      </w:r>
      <w:r w:rsidRPr="0028777B">
        <w:rPr>
          <w:sz w:val="28"/>
          <w:szCs w:val="28"/>
          <w:u w:val="single"/>
        </w:rPr>
        <w:t>б</w:t>
      </w:r>
      <w:r w:rsidRPr="0028777B">
        <w:rPr>
          <w:sz w:val="28"/>
          <w:szCs w:val="28"/>
          <w:u w:val="single"/>
        </w:rPr>
        <w:t>ласти</w:t>
      </w:r>
      <w:r w:rsidRPr="0028777B">
        <w:rPr>
          <w:sz w:val="28"/>
          <w:szCs w:val="28"/>
        </w:rPr>
        <w:t>:  приобретен из средств муниципального бюджета контрольно-кассовый аппарат– 15,0 тыс.</w:t>
      </w:r>
    </w:p>
    <w:p w:rsidR="003A0403" w:rsidRPr="0028777B" w:rsidRDefault="003A0403" w:rsidP="008D21E9">
      <w:pPr>
        <w:ind w:firstLine="708"/>
        <w:jc w:val="both"/>
        <w:rPr>
          <w:sz w:val="28"/>
          <w:szCs w:val="28"/>
        </w:rPr>
      </w:pPr>
      <w:r w:rsidRPr="0028777B">
        <w:rPr>
          <w:sz w:val="28"/>
          <w:szCs w:val="28"/>
          <w:u w:val="single"/>
        </w:rPr>
        <w:t>Музей истории Байкало-Амурской магистрали</w:t>
      </w:r>
      <w:r w:rsidRPr="0028777B">
        <w:rPr>
          <w:sz w:val="28"/>
          <w:szCs w:val="28"/>
        </w:rPr>
        <w:t>: на бюджетные средства приобретены сканер «Канон» и контрольно-кассовая техника «Меркурий» - 82 тыс., руб.; на средства от иной приносящей доход деятельности приобретены: 4 кресла – 18, 3 тыс. руб., оргстекло, обивочная ткань, осуществлена печать фот</w:t>
      </w:r>
      <w:r w:rsidRPr="0028777B">
        <w:rPr>
          <w:sz w:val="28"/>
          <w:szCs w:val="28"/>
        </w:rPr>
        <w:t>о</w:t>
      </w:r>
      <w:r w:rsidRPr="0028777B">
        <w:rPr>
          <w:sz w:val="28"/>
          <w:szCs w:val="28"/>
        </w:rPr>
        <w:t xml:space="preserve">графий – 58,2 тыс. руб., на хозяйственные нужды и канцтовары потрачено 70,7 тыс. руб. </w:t>
      </w:r>
    </w:p>
    <w:p w:rsidR="003A0403" w:rsidRPr="0028777B" w:rsidRDefault="003A0403" w:rsidP="008D21E9">
      <w:pPr>
        <w:ind w:firstLine="708"/>
        <w:jc w:val="both"/>
        <w:rPr>
          <w:sz w:val="28"/>
          <w:szCs w:val="28"/>
        </w:rPr>
      </w:pPr>
      <w:r w:rsidRPr="0028777B">
        <w:rPr>
          <w:sz w:val="28"/>
          <w:szCs w:val="28"/>
          <w:u w:val="single"/>
        </w:rPr>
        <w:t>Шимановский краеведческий музей</w:t>
      </w:r>
      <w:r w:rsidRPr="0028777B">
        <w:rPr>
          <w:sz w:val="28"/>
          <w:szCs w:val="28"/>
        </w:rPr>
        <w:t xml:space="preserve">: из средств муниципального бюджета - 399, 6 тыс. руб.  – проведены мероприятия по обеспечению сохранности и безопасности музейных фондов (замена пожарной сигнализации, приобретение огнетушителей, оплачен договор обслуживания ОПС); из собственных средств приобретены выставочные </w:t>
      </w:r>
      <w:r w:rsidR="00BE05DB" w:rsidRPr="0028777B">
        <w:rPr>
          <w:sz w:val="28"/>
          <w:szCs w:val="28"/>
        </w:rPr>
        <w:t xml:space="preserve">стенды и баннеры для экспозиции – 29, 0 тыс. руб. </w:t>
      </w:r>
    </w:p>
    <w:p w:rsidR="003A0403" w:rsidRPr="0028777B" w:rsidRDefault="003A0403" w:rsidP="008D21E9">
      <w:pPr>
        <w:shd w:val="clear" w:color="auto" w:fill="FFFFFF"/>
        <w:ind w:firstLine="709"/>
        <w:jc w:val="both"/>
        <w:rPr>
          <w:sz w:val="28"/>
          <w:szCs w:val="28"/>
        </w:rPr>
      </w:pPr>
    </w:p>
    <w:p w:rsidR="003A0403" w:rsidRPr="0028777B" w:rsidRDefault="003A0403" w:rsidP="008D21E9">
      <w:pPr>
        <w:shd w:val="clear" w:color="auto" w:fill="FFFFFF"/>
        <w:ind w:firstLine="709"/>
        <w:jc w:val="both"/>
        <w:rPr>
          <w:b/>
          <w:sz w:val="28"/>
          <w:szCs w:val="28"/>
        </w:rPr>
      </w:pPr>
      <w:r w:rsidRPr="0028777B">
        <w:rPr>
          <w:sz w:val="28"/>
          <w:szCs w:val="28"/>
        </w:rPr>
        <w:t>Все муниципальные музеи организовали мероприятия по обеспечению сохранности и безопасности музейных фондов (работа сигнализации, установка решеток, укрепление дверей и т.д.).</w:t>
      </w:r>
    </w:p>
    <w:p w:rsidR="003A0403" w:rsidRPr="0028777B" w:rsidRDefault="003A0403" w:rsidP="008D21E9">
      <w:pPr>
        <w:shd w:val="clear" w:color="auto" w:fill="FFFFFF"/>
        <w:ind w:firstLine="709"/>
        <w:jc w:val="both"/>
        <w:rPr>
          <w:color w:val="000000"/>
          <w:sz w:val="28"/>
          <w:szCs w:val="28"/>
        </w:rPr>
      </w:pPr>
      <w:r w:rsidRPr="0028777B">
        <w:rPr>
          <w:sz w:val="28"/>
          <w:szCs w:val="28"/>
        </w:rPr>
        <w:t>Музеями за отчётный период проведена значительная работа по всем н</w:t>
      </w:r>
      <w:r w:rsidRPr="0028777B">
        <w:rPr>
          <w:sz w:val="28"/>
          <w:szCs w:val="28"/>
        </w:rPr>
        <w:t>а</w:t>
      </w:r>
      <w:r w:rsidRPr="0028777B">
        <w:rPr>
          <w:sz w:val="28"/>
          <w:szCs w:val="28"/>
        </w:rPr>
        <w:t>правлениям деятельности, однако в их деятельности остается еще много пр</w:t>
      </w:r>
      <w:r w:rsidRPr="0028777B">
        <w:rPr>
          <w:sz w:val="28"/>
          <w:szCs w:val="28"/>
        </w:rPr>
        <w:t>о</w:t>
      </w:r>
      <w:r w:rsidRPr="0028777B">
        <w:rPr>
          <w:sz w:val="28"/>
          <w:szCs w:val="28"/>
        </w:rPr>
        <w:t>блем: неприспособленные здания  (Белогорский краеведческий музей им. Н.Г. Ельченинова, Свободненский краеведческий музей им. Н.И. Попова);  отсутс</w:t>
      </w:r>
      <w:r w:rsidRPr="0028777B">
        <w:rPr>
          <w:sz w:val="28"/>
          <w:szCs w:val="28"/>
        </w:rPr>
        <w:t>т</w:t>
      </w:r>
      <w:r w:rsidRPr="0028777B">
        <w:rPr>
          <w:sz w:val="28"/>
          <w:szCs w:val="28"/>
        </w:rPr>
        <w:t>вие  системных администраторов, что затрудняет работу с сайтом музея, работу с электронными каталогами и интерактивным оборудованием (Белогорский краеведческий музей им. Н.Г. Ельченинова,  Свободненский краеведческий м</w:t>
      </w:r>
      <w:r w:rsidRPr="0028777B">
        <w:rPr>
          <w:sz w:val="28"/>
          <w:szCs w:val="28"/>
        </w:rPr>
        <w:t>у</w:t>
      </w:r>
      <w:r w:rsidRPr="0028777B">
        <w:rPr>
          <w:sz w:val="28"/>
          <w:szCs w:val="28"/>
        </w:rPr>
        <w:t>зей им. Н.И. Попова); недостаток площадей, вследствие чего невозможно  ре</w:t>
      </w:r>
      <w:r w:rsidRPr="0028777B">
        <w:rPr>
          <w:sz w:val="28"/>
          <w:szCs w:val="28"/>
        </w:rPr>
        <w:t>а</w:t>
      </w:r>
      <w:r w:rsidRPr="0028777B">
        <w:rPr>
          <w:sz w:val="28"/>
          <w:szCs w:val="28"/>
        </w:rPr>
        <w:t>лизовать крупные выставочные проекты (Краеведческий музей городского о</w:t>
      </w:r>
      <w:r w:rsidRPr="0028777B">
        <w:rPr>
          <w:sz w:val="28"/>
          <w:szCs w:val="28"/>
        </w:rPr>
        <w:t>к</w:t>
      </w:r>
      <w:r w:rsidRPr="0028777B">
        <w:rPr>
          <w:sz w:val="28"/>
          <w:szCs w:val="28"/>
        </w:rPr>
        <w:t>руга г. Райчихинск, Белогорский краеведческий музей им. Н.Г. Ельченинова,  Поярковский  районный краеведческий музей, Екатеринославский районный историко-краеведческий музей, Музей истории БАМа, Шимановский краеве</w:t>
      </w:r>
      <w:r w:rsidRPr="0028777B">
        <w:rPr>
          <w:sz w:val="28"/>
          <w:szCs w:val="28"/>
        </w:rPr>
        <w:t>д</w:t>
      </w:r>
      <w:r w:rsidRPr="0028777B">
        <w:rPr>
          <w:sz w:val="28"/>
          <w:szCs w:val="28"/>
        </w:rPr>
        <w:t>ческий музей, Ивановский районный историко-краеведческий музей); кадровые проблемы (Константиновский районный краеведческий музей,  Екатериносла</w:t>
      </w:r>
      <w:r w:rsidRPr="0028777B">
        <w:rPr>
          <w:sz w:val="28"/>
          <w:szCs w:val="28"/>
        </w:rPr>
        <w:t>в</w:t>
      </w:r>
      <w:r w:rsidRPr="0028777B">
        <w:rPr>
          <w:sz w:val="28"/>
          <w:szCs w:val="28"/>
        </w:rPr>
        <w:t>ский районный историко-краеведческий музей,  Ивановский районный  истор</w:t>
      </w:r>
      <w:r w:rsidRPr="0028777B">
        <w:rPr>
          <w:sz w:val="28"/>
          <w:szCs w:val="28"/>
        </w:rPr>
        <w:t>и</w:t>
      </w:r>
      <w:r w:rsidRPr="0028777B">
        <w:rPr>
          <w:sz w:val="28"/>
          <w:szCs w:val="28"/>
        </w:rPr>
        <w:t>ко-краеведческий музей, Мазановский районный историко-краеведческий м</w:t>
      </w:r>
      <w:r w:rsidRPr="0028777B">
        <w:rPr>
          <w:sz w:val="28"/>
          <w:szCs w:val="28"/>
        </w:rPr>
        <w:t>у</w:t>
      </w:r>
      <w:r w:rsidRPr="0028777B">
        <w:rPr>
          <w:sz w:val="28"/>
          <w:szCs w:val="28"/>
        </w:rPr>
        <w:t>зей, Музей истории БАМа,  Шимановский краеведческий музей); низкий те</w:t>
      </w:r>
      <w:r w:rsidRPr="0028777B">
        <w:rPr>
          <w:sz w:val="28"/>
          <w:szCs w:val="28"/>
        </w:rPr>
        <w:t>м</w:t>
      </w:r>
      <w:r w:rsidRPr="0028777B">
        <w:rPr>
          <w:sz w:val="28"/>
          <w:szCs w:val="28"/>
        </w:rPr>
        <w:t>пературный  режим (Мазановский районный историко-краеведческий музей, Ромненский историко-краеведческий музей,  Музей истории амурского казач</w:t>
      </w:r>
      <w:r w:rsidRPr="0028777B">
        <w:rPr>
          <w:sz w:val="28"/>
          <w:szCs w:val="28"/>
        </w:rPr>
        <w:t>е</w:t>
      </w:r>
      <w:r w:rsidRPr="0028777B">
        <w:rPr>
          <w:sz w:val="28"/>
          <w:szCs w:val="28"/>
        </w:rPr>
        <w:t>ства Магдагачинского район</w:t>
      </w:r>
      <w:r w:rsidR="005355B9" w:rsidRPr="0028777B">
        <w:rPr>
          <w:sz w:val="28"/>
          <w:szCs w:val="28"/>
        </w:rPr>
        <w:t xml:space="preserve">а, </w:t>
      </w:r>
      <w:r w:rsidRPr="0028777B">
        <w:rPr>
          <w:sz w:val="28"/>
          <w:szCs w:val="28"/>
        </w:rPr>
        <w:t>Шимановский краеведческий музей, Констант</w:t>
      </w:r>
      <w:r w:rsidRPr="0028777B">
        <w:rPr>
          <w:sz w:val="28"/>
          <w:szCs w:val="28"/>
        </w:rPr>
        <w:t>и</w:t>
      </w:r>
      <w:r w:rsidRPr="0028777B">
        <w:rPr>
          <w:sz w:val="28"/>
          <w:szCs w:val="28"/>
        </w:rPr>
        <w:lastRenderedPageBreak/>
        <w:t xml:space="preserve">новский </w:t>
      </w:r>
      <w:r w:rsidR="005355B9" w:rsidRPr="0028777B">
        <w:rPr>
          <w:sz w:val="28"/>
          <w:szCs w:val="28"/>
        </w:rPr>
        <w:t xml:space="preserve">районный краеведческий музей). </w:t>
      </w:r>
      <w:r w:rsidRPr="0028777B">
        <w:rPr>
          <w:sz w:val="28"/>
          <w:szCs w:val="28"/>
        </w:rPr>
        <w:t>Часть музейных зданий требует кап</w:t>
      </w:r>
      <w:r w:rsidRPr="0028777B">
        <w:rPr>
          <w:sz w:val="28"/>
          <w:szCs w:val="28"/>
        </w:rPr>
        <w:t>и</w:t>
      </w:r>
      <w:r w:rsidRPr="0028777B">
        <w:rPr>
          <w:sz w:val="28"/>
          <w:szCs w:val="28"/>
        </w:rPr>
        <w:t>тального ремонта.</w:t>
      </w:r>
    </w:p>
    <w:p w:rsidR="003A0403" w:rsidRPr="0028777B" w:rsidRDefault="003A0403" w:rsidP="008D21E9">
      <w:pPr>
        <w:pStyle w:val="a5"/>
        <w:spacing w:before="0" w:beforeAutospacing="0" w:after="0" w:afterAutospacing="0"/>
        <w:ind w:right="-1" w:firstLine="850"/>
        <w:jc w:val="both"/>
        <w:rPr>
          <w:sz w:val="28"/>
          <w:szCs w:val="28"/>
        </w:rPr>
      </w:pPr>
      <w:r w:rsidRPr="0028777B">
        <w:rPr>
          <w:sz w:val="28"/>
          <w:szCs w:val="28"/>
        </w:rPr>
        <w:t>В соответствие с целевыми показателями национального проекта «Кул</w:t>
      </w:r>
      <w:r w:rsidRPr="0028777B">
        <w:rPr>
          <w:sz w:val="28"/>
          <w:szCs w:val="28"/>
        </w:rPr>
        <w:t>ь</w:t>
      </w:r>
      <w:r w:rsidRPr="0028777B">
        <w:rPr>
          <w:sz w:val="28"/>
          <w:szCs w:val="28"/>
        </w:rPr>
        <w:t>тура» к 2024 году посещаемость музеев должна увеличиться на 12% по отн</w:t>
      </w:r>
      <w:r w:rsidRPr="0028777B">
        <w:rPr>
          <w:sz w:val="28"/>
          <w:szCs w:val="28"/>
        </w:rPr>
        <w:t>о</w:t>
      </w:r>
      <w:r w:rsidRPr="0028777B">
        <w:rPr>
          <w:sz w:val="28"/>
          <w:szCs w:val="28"/>
        </w:rPr>
        <w:t xml:space="preserve">шению к уровню 2018 года. </w:t>
      </w:r>
    </w:p>
    <w:p w:rsidR="003A0403" w:rsidRPr="0028777B" w:rsidRDefault="003A0403" w:rsidP="008D21E9">
      <w:pPr>
        <w:pStyle w:val="a5"/>
        <w:spacing w:before="0" w:beforeAutospacing="0" w:after="0" w:afterAutospacing="0"/>
        <w:ind w:right="-1" w:firstLine="850"/>
        <w:jc w:val="both"/>
        <w:rPr>
          <w:sz w:val="28"/>
          <w:szCs w:val="28"/>
        </w:rPr>
      </w:pPr>
      <w:r w:rsidRPr="0028777B">
        <w:rPr>
          <w:sz w:val="28"/>
          <w:szCs w:val="28"/>
        </w:rPr>
        <w:t xml:space="preserve">Число обращений к цифровым ресурсам культуры должно увеличиться в 5 раз.  </w:t>
      </w:r>
    </w:p>
    <w:p w:rsidR="003A0403" w:rsidRPr="0028777B" w:rsidRDefault="003A0403" w:rsidP="005B4598">
      <w:pPr>
        <w:pStyle w:val="a5"/>
        <w:spacing w:before="0" w:beforeAutospacing="0" w:after="0" w:afterAutospacing="0"/>
        <w:ind w:right="-1" w:firstLine="850"/>
        <w:jc w:val="both"/>
        <w:rPr>
          <w:b/>
          <w:sz w:val="28"/>
          <w:szCs w:val="28"/>
        </w:rPr>
      </w:pPr>
    </w:p>
    <w:p w:rsidR="003A0403" w:rsidRPr="0028777B" w:rsidRDefault="003A0403" w:rsidP="005B4598">
      <w:pPr>
        <w:pStyle w:val="a5"/>
        <w:spacing w:before="0" w:beforeAutospacing="0" w:after="0" w:afterAutospacing="0"/>
        <w:ind w:right="-1" w:firstLine="850"/>
        <w:jc w:val="both"/>
        <w:rPr>
          <w:b/>
          <w:sz w:val="28"/>
          <w:szCs w:val="28"/>
        </w:rPr>
      </w:pPr>
      <w:r w:rsidRPr="0028777B">
        <w:rPr>
          <w:b/>
          <w:sz w:val="28"/>
          <w:szCs w:val="28"/>
        </w:rPr>
        <w:t>В соответствии с этим приоритетными направлениями и первост</w:t>
      </w:r>
      <w:r w:rsidRPr="0028777B">
        <w:rPr>
          <w:b/>
          <w:sz w:val="28"/>
          <w:szCs w:val="28"/>
        </w:rPr>
        <w:t>е</w:t>
      </w:r>
      <w:r w:rsidRPr="0028777B">
        <w:rPr>
          <w:b/>
          <w:sz w:val="28"/>
          <w:szCs w:val="28"/>
        </w:rPr>
        <w:t>пенными задачами в работе музеев являются:</w:t>
      </w:r>
    </w:p>
    <w:p w:rsidR="003A0403" w:rsidRPr="0028777B" w:rsidRDefault="003A0403" w:rsidP="005B4598">
      <w:pPr>
        <w:pStyle w:val="a5"/>
        <w:spacing w:before="0" w:beforeAutospacing="0" w:after="0" w:afterAutospacing="0"/>
        <w:ind w:right="140" w:firstLine="709"/>
        <w:jc w:val="both"/>
        <w:rPr>
          <w:sz w:val="28"/>
          <w:szCs w:val="28"/>
        </w:rPr>
      </w:pPr>
      <w:r w:rsidRPr="0028777B">
        <w:rPr>
          <w:sz w:val="28"/>
          <w:szCs w:val="28"/>
        </w:rPr>
        <w:t>1. Приведение системы учета музейных предметов в соответствии с  Едиными правилами организации комплектования,  учета,  хранения и испол</w:t>
      </w:r>
      <w:r w:rsidRPr="0028777B">
        <w:rPr>
          <w:sz w:val="28"/>
          <w:szCs w:val="28"/>
        </w:rPr>
        <w:t>ь</w:t>
      </w:r>
      <w:r w:rsidRPr="0028777B">
        <w:rPr>
          <w:sz w:val="28"/>
          <w:szCs w:val="28"/>
        </w:rPr>
        <w:t>зования музейных предметов и музейных коллекций (утв. приказом Мин</w:t>
      </w:r>
      <w:r w:rsidRPr="0028777B">
        <w:rPr>
          <w:sz w:val="28"/>
          <w:szCs w:val="28"/>
        </w:rPr>
        <w:t>и</w:t>
      </w:r>
      <w:r w:rsidRPr="0028777B">
        <w:rPr>
          <w:sz w:val="28"/>
          <w:szCs w:val="28"/>
        </w:rPr>
        <w:t>стерства культуры Российской Федерации от 23 июля 2020 г.)</w:t>
      </w:r>
    </w:p>
    <w:p w:rsidR="003A0403" w:rsidRPr="0028777B" w:rsidRDefault="003A0403" w:rsidP="005B4598">
      <w:pPr>
        <w:pStyle w:val="a5"/>
        <w:spacing w:before="0" w:beforeAutospacing="0" w:after="0" w:afterAutospacing="0"/>
        <w:ind w:right="140" w:firstLine="709"/>
        <w:jc w:val="both"/>
        <w:rPr>
          <w:sz w:val="28"/>
          <w:szCs w:val="28"/>
        </w:rPr>
      </w:pPr>
      <w:r w:rsidRPr="0028777B">
        <w:rPr>
          <w:sz w:val="28"/>
          <w:szCs w:val="28"/>
        </w:rPr>
        <w:t>2. Внедрение во все направления музейной деятельности современных информационных и коммуникационных технологий и практик, в том числе, направленных  на обеспечение доступности музейных коллекций для людей с ограниченными физическими возможностями.</w:t>
      </w:r>
    </w:p>
    <w:p w:rsidR="003A0403" w:rsidRPr="0028777B" w:rsidRDefault="003A0403" w:rsidP="005B4598">
      <w:pPr>
        <w:ind w:firstLine="709"/>
        <w:jc w:val="both"/>
        <w:rPr>
          <w:sz w:val="28"/>
          <w:szCs w:val="28"/>
        </w:rPr>
      </w:pPr>
      <w:r w:rsidRPr="0028777B">
        <w:rPr>
          <w:sz w:val="28"/>
          <w:szCs w:val="28"/>
        </w:rPr>
        <w:t>3. Продолжение работы по созданию экспозиций (выставок),  посвяще</w:t>
      </w:r>
      <w:r w:rsidRPr="0028777B">
        <w:rPr>
          <w:sz w:val="28"/>
          <w:szCs w:val="28"/>
        </w:rPr>
        <w:t>н</w:t>
      </w:r>
      <w:r w:rsidRPr="0028777B">
        <w:rPr>
          <w:sz w:val="28"/>
          <w:szCs w:val="28"/>
        </w:rPr>
        <w:t>ных достижениям  современной истории России и Амурской области</w:t>
      </w:r>
      <w:r w:rsidRPr="0028777B">
        <w:rPr>
          <w:iCs/>
          <w:sz w:val="28"/>
          <w:szCs w:val="28"/>
        </w:rPr>
        <w:t xml:space="preserve"> (дорожная карта «О выработке системы мер, направленных на приведение в соответствие содержания музейных экспозиций государственным приоритетам, закрепле</w:t>
      </w:r>
      <w:r w:rsidRPr="0028777B">
        <w:rPr>
          <w:iCs/>
          <w:sz w:val="28"/>
          <w:szCs w:val="28"/>
        </w:rPr>
        <w:t>н</w:t>
      </w:r>
      <w:r w:rsidRPr="0028777B">
        <w:rPr>
          <w:iCs/>
          <w:sz w:val="28"/>
          <w:szCs w:val="28"/>
        </w:rPr>
        <w:t>ным Основами государственной культурной политики»).</w:t>
      </w:r>
    </w:p>
    <w:p w:rsidR="003A0403" w:rsidRPr="0028777B" w:rsidRDefault="003A0403" w:rsidP="005B4598">
      <w:pPr>
        <w:ind w:firstLine="709"/>
        <w:jc w:val="both"/>
        <w:rPr>
          <w:sz w:val="28"/>
          <w:szCs w:val="28"/>
        </w:rPr>
      </w:pPr>
      <w:r w:rsidRPr="0028777B">
        <w:rPr>
          <w:sz w:val="28"/>
          <w:szCs w:val="28"/>
        </w:rPr>
        <w:t>4. Подготовка заявок на участие в конкурсном отборе по созданию  мул</w:t>
      </w:r>
      <w:r w:rsidRPr="0028777B">
        <w:rPr>
          <w:sz w:val="28"/>
          <w:szCs w:val="28"/>
        </w:rPr>
        <w:t>ь</w:t>
      </w:r>
      <w:r w:rsidRPr="0028777B">
        <w:rPr>
          <w:sz w:val="28"/>
          <w:szCs w:val="28"/>
        </w:rPr>
        <w:t>тимедиа-гидов по экспозициям и выставочным проектам с применением техн</w:t>
      </w:r>
      <w:r w:rsidRPr="0028777B">
        <w:rPr>
          <w:sz w:val="28"/>
          <w:szCs w:val="28"/>
        </w:rPr>
        <w:t>о</w:t>
      </w:r>
      <w:r w:rsidRPr="0028777B">
        <w:rPr>
          <w:sz w:val="28"/>
          <w:szCs w:val="28"/>
        </w:rPr>
        <w:t>логии дополненной реальности (федеральный проект «Цифровая культура»).</w:t>
      </w:r>
    </w:p>
    <w:p w:rsidR="003A0403" w:rsidRPr="0028777B" w:rsidRDefault="003A0403" w:rsidP="005B4598">
      <w:pPr>
        <w:pStyle w:val="a5"/>
        <w:spacing w:before="0" w:beforeAutospacing="0" w:after="0" w:afterAutospacing="0"/>
        <w:ind w:right="140" w:firstLine="709"/>
        <w:jc w:val="both"/>
        <w:rPr>
          <w:sz w:val="28"/>
          <w:szCs w:val="28"/>
        </w:rPr>
      </w:pPr>
      <w:r w:rsidRPr="0028777B">
        <w:rPr>
          <w:sz w:val="28"/>
          <w:szCs w:val="28"/>
        </w:rPr>
        <w:t>5. Повышение уровня научно-исследовательской работы; использование р</w:t>
      </w:r>
      <w:r w:rsidRPr="0028777B">
        <w:rPr>
          <w:color w:val="000000"/>
          <w:sz w:val="28"/>
          <w:szCs w:val="28"/>
        </w:rPr>
        <w:t>езультатов научных исследований при подготовке экспозиций и выставок, создании каталогов коллекций, путеводителей по экспозициям и выставкам, других краеведческих изданий.</w:t>
      </w:r>
    </w:p>
    <w:p w:rsidR="003A0403" w:rsidRPr="0028777B" w:rsidRDefault="003A0403" w:rsidP="005B4598">
      <w:pPr>
        <w:pStyle w:val="a5"/>
        <w:spacing w:before="0" w:beforeAutospacing="0" w:after="0" w:afterAutospacing="0"/>
        <w:ind w:right="140" w:firstLine="709"/>
        <w:jc w:val="both"/>
        <w:rPr>
          <w:sz w:val="28"/>
          <w:szCs w:val="28"/>
        </w:rPr>
      </w:pPr>
      <w:r w:rsidRPr="0028777B">
        <w:rPr>
          <w:sz w:val="28"/>
          <w:szCs w:val="28"/>
        </w:rPr>
        <w:t>6. Укрепление взаимодействия музеев с образовательными учреждени</w:t>
      </w:r>
      <w:r w:rsidRPr="0028777B">
        <w:rPr>
          <w:sz w:val="28"/>
          <w:szCs w:val="28"/>
        </w:rPr>
        <w:t>я</w:t>
      </w:r>
      <w:r w:rsidRPr="0028777B">
        <w:rPr>
          <w:sz w:val="28"/>
          <w:szCs w:val="28"/>
        </w:rPr>
        <w:t>ми, разработка совместных образовательных программ (в соответствии с тр</w:t>
      </w:r>
      <w:r w:rsidRPr="0028777B">
        <w:rPr>
          <w:sz w:val="28"/>
          <w:szCs w:val="28"/>
        </w:rPr>
        <w:t>е</w:t>
      </w:r>
      <w:r w:rsidRPr="0028777B">
        <w:rPr>
          <w:sz w:val="28"/>
          <w:szCs w:val="28"/>
        </w:rPr>
        <w:t>бованиями  федеральных образовательных стандартов) в рамках проекта «Урок в музее», в основе которого - уникальная предметная среда музейных экспозиций.</w:t>
      </w:r>
    </w:p>
    <w:p w:rsidR="003A0403" w:rsidRPr="0028777B" w:rsidRDefault="003A0403" w:rsidP="005B4598">
      <w:pPr>
        <w:pStyle w:val="a5"/>
        <w:spacing w:before="0" w:beforeAutospacing="0" w:after="0" w:afterAutospacing="0"/>
        <w:ind w:right="140" w:firstLine="709"/>
        <w:jc w:val="both"/>
        <w:rPr>
          <w:sz w:val="28"/>
          <w:szCs w:val="28"/>
        </w:rPr>
      </w:pPr>
      <w:r w:rsidRPr="0028777B">
        <w:rPr>
          <w:sz w:val="28"/>
          <w:szCs w:val="28"/>
        </w:rPr>
        <w:t>7. Развитие инфраструктуры музеев и современных форм культурно-образовательной деятельности (акции, вечерние мероприятия, краеведческие квесты в музее и вне музея, интеллектуальные игры и т.д.).</w:t>
      </w:r>
    </w:p>
    <w:p w:rsidR="003A0403" w:rsidRPr="0028777B" w:rsidRDefault="003A0403" w:rsidP="005B4598">
      <w:pPr>
        <w:ind w:firstLine="709"/>
        <w:jc w:val="both"/>
        <w:rPr>
          <w:rStyle w:val="st"/>
          <w:sz w:val="28"/>
          <w:szCs w:val="28"/>
        </w:rPr>
      </w:pPr>
      <w:r w:rsidRPr="0028777B">
        <w:rPr>
          <w:color w:val="000000"/>
          <w:sz w:val="28"/>
          <w:szCs w:val="28"/>
          <w:shd w:val="clear" w:color="auto" w:fill="FFFFFF"/>
        </w:rPr>
        <w:t>8. Развитие социального партнёрства и волонтёрства; активное вовлеч</w:t>
      </w:r>
      <w:r w:rsidRPr="0028777B">
        <w:rPr>
          <w:color w:val="000000"/>
          <w:sz w:val="28"/>
          <w:szCs w:val="28"/>
          <w:shd w:val="clear" w:color="auto" w:fill="FFFFFF"/>
        </w:rPr>
        <w:t>е</w:t>
      </w:r>
      <w:r w:rsidRPr="0028777B">
        <w:rPr>
          <w:color w:val="000000"/>
          <w:sz w:val="28"/>
          <w:szCs w:val="28"/>
          <w:shd w:val="clear" w:color="auto" w:fill="FFFFFF"/>
        </w:rPr>
        <w:t>ние местного сообщества в деятельность музеев по сохранению историко-культурного наследия с возможностью создания  волонтерского центра на базе музея (программа «Волонтеры культуры» на 2020 - 2024 гг.).</w:t>
      </w:r>
    </w:p>
    <w:p w:rsidR="003A0403" w:rsidRPr="0028777B" w:rsidRDefault="003A0403" w:rsidP="005B4598">
      <w:pPr>
        <w:shd w:val="clear" w:color="auto" w:fill="FFFFFF"/>
        <w:ind w:firstLine="709"/>
        <w:jc w:val="both"/>
        <w:rPr>
          <w:sz w:val="28"/>
          <w:szCs w:val="28"/>
        </w:rPr>
      </w:pPr>
      <w:r w:rsidRPr="0028777B">
        <w:rPr>
          <w:sz w:val="28"/>
          <w:szCs w:val="28"/>
        </w:rPr>
        <w:t>9. Укрепление сотрудничества музеев с НКО путем совместного участия в грантовых конкурсах, направленных на реализацию социально значимых пр</w:t>
      </w:r>
      <w:r w:rsidRPr="0028777B">
        <w:rPr>
          <w:sz w:val="28"/>
          <w:szCs w:val="28"/>
        </w:rPr>
        <w:t>о</w:t>
      </w:r>
      <w:r w:rsidRPr="0028777B">
        <w:rPr>
          <w:sz w:val="28"/>
          <w:szCs w:val="28"/>
        </w:rPr>
        <w:t>ектов.</w:t>
      </w:r>
    </w:p>
    <w:p w:rsidR="003A0403" w:rsidRPr="0028777B" w:rsidRDefault="003A0403" w:rsidP="005B4598">
      <w:pPr>
        <w:shd w:val="clear" w:color="auto" w:fill="FFFFFF"/>
        <w:ind w:firstLine="709"/>
        <w:jc w:val="both"/>
        <w:rPr>
          <w:sz w:val="28"/>
          <w:szCs w:val="28"/>
        </w:rPr>
      </w:pPr>
      <w:r w:rsidRPr="0028777B">
        <w:rPr>
          <w:sz w:val="28"/>
          <w:szCs w:val="28"/>
        </w:rPr>
        <w:lastRenderedPageBreak/>
        <w:t xml:space="preserve">10. Разработка культурно-познавательных программ и экскурсионно-туристических маршрутов для школьников. </w:t>
      </w:r>
    </w:p>
    <w:p w:rsidR="003A0403" w:rsidRPr="0028777B" w:rsidRDefault="003A0403" w:rsidP="005B4598">
      <w:pPr>
        <w:pStyle w:val="a5"/>
        <w:spacing w:before="0" w:beforeAutospacing="0" w:after="0" w:afterAutospacing="0"/>
        <w:ind w:right="140" w:firstLine="709"/>
        <w:jc w:val="both"/>
        <w:rPr>
          <w:sz w:val="28"/>
          <w:szCs w:val="28"/>
        </w:rPr>
      </w:pPr>
      <w:r w:rsidRPr="0028777B">
        <w:rPr>
          <w:sz w:val="28"/>
          <w:szCs w:val="28"/>
        </w:rPr>
        <w:t>11. Модернизация и расширение возможностей  музейных сайтов (ра</w:t>
      </w:r>
      <w:r w:rsidRPr="0028777B">
        <w:rPr>
          <w:sz w:val="28"/>
          <w:szCs w:val="28"/>
        </w:rPr>
        <w:t>з</w:t>
      </w:r>
      <w:r w:rsidRPr="0028777B">
        <w:rPr>
          <w:sz w:val="28"/>
          <w:szCs w:val="28"/>
        </w:rPr>
        <w:t>мещение виртуальных выставок и экскурсий, экспонирование музейных пре</w:t>
      </w:r>
      <w:r w:rsidRPr="0028777B">
        <w:rPr>
          <w:sz w:val="28"/>
          <w:szCs w:val="28"/>
        </w:rPr>
        <w:t>д</w:t>
      </w:r>
      <w:r w:rsidRPr="0028777B">
        <w:rPr>
          <w:sz w:val="28"/>
          <w:szCs w:val="28"/>
        </w:rPr>
        <w:t>метов и коллекций, информирование населения о проводимых мероприятиях, продажи билетов онлайн).</w:t>
      </w:r>
    </w:p>
    <w:p w:rsidR="003A0403" w:rsidRPr="0028777B" w:rsidRDefault="003A0403" w:rsidP="005B4598">
      <w:pPr>
        <w:pStyle w:val="a5"/>
        <w:spacing w:before="0" w:beforeAutospacing="0" w:after="0" w:afterAutospacing="0"/>
        <w:ind w:right="140" w:firstLine="709"/>
        <w:jc w:val="both"/>
        <w:rPr>
          <w:sz w:val="28"/>
          <w:szCs w:val="28"/>
        </w:rPr>
      </w:pPr>
    </w:p>
    <w:p w:rsidR="003A0403" w:rsidRPr="0028777B" w:rsidRDefault="003A0403" w:rsidP="005B4598">
      <w:pPr>
        <w:jc w:val="both"/>
        <w:rPr>
          <w:sz w:val="28"/>
          <w:szCs w:val="28"/>
        </w:rPr>
      </w:pPr>
    </w:p>
    <w:p w:rsidR="00380B6E" w:rsidRPr="0028777B" w:rsidRDefault="00380B6E" w:rsidP="005B4598">
      <w:pPr>
        <w:jc w:val="both"/>
        <w:rPr>
          <w:sz w:val="28"/>
          <w:szCs w:val="28"/>
        </w:rPr>
      </w:pPr>
    </w:p>
    <w:p w:rsidR="003A0403" w:rsidRPr="0028777B" w:rsidRDefault="003A0403" w:rsidP="005B4598">
      <w:pPr>
        <w:jc w:val="both"/>
        <w:rPr>
          <w:sz w:val="28"/>
          <w:szCs w:val="28"/>
        </w:rPr>
      </w:pPr>
      <w:r w:rsidRPr="0028777B">
        <w:rPr>
          <w:sz w:val="28"/>
          <w:szCs w:val="28"/>
        </w:rPr>
        <w:t>Директор   ГБУ АО «АОКМ»                                                             Е.В.  Иванова</w:t>
      </w:r>
    </w:p>
    <w:p w:rsidR="003A0403" w:rsidRPr="0028777B" w:rsidRDefault="003A0403" w:rsidP="005B4598">
      <w:pPr>
        <w:rPr>
          <w:sz w:val="28"/>
          <w:szCs w:val="28"/>
        </w:rPr>
      </w:pPr>
    </w:p>
    <w:p w:rsidR="003A0403" w:rsidRPr="0028777B" w:rsidRDefault="003A0403" w:rsidP="005B4598">
      <w:pPr>
        <w:tabs>
          <w:tab w:val="left" w:pos="3933"/>
        </w:tabs>
        <w:rPr>
          <w:sz w:val="28"/>
          <w:szCs w:val="28"/>
        </w:rPr>
      </w:pPr>
      <w:r w:rsidRPr="0028777B">
        <w:rPr>
          <w:sz w:val="28"/>
          <w:szCs w:val="28"/>
        </w:rPr>
        <w:tab/>
      </w:r>
    </w:p>
    <w:sectPr w:rsidR="003A0403" w:rsidRPr="0028777B" w:rsidSect="005B4598">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6E3" w:rsidRDefault="000706E3" w:rsidP="00345553">
      <w:r>
        <w:separator/>
      </w:r>
    </w:p>
  </w:endnote>
  <w:endnote w:type="continuationSeparator" w:id="1">
    <w:p w:rsidR="000706E3" w:rsidRDefault="000706E3" w:rsidP="003455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6E3" w:rsidRDefault="000706E3" w:rsidP="00345553">
      <w:r>
        <w:separator/>
      </w:r>
    </w:p>
  </w:footnote>
  <w:footnote w:type="continuationSeparator" w:id="1">
    <w:p w:rsidR="000706E3" w:rsidRDefault="000706E3" w:rsidP="003455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C76" w:rsidRPr="00E623F0" w:rsidRDefault="000A4C76">
    <w:pPr>
      <w:pStyle w:val="a6"/>
      <w:jc w:val="center"/>
      <w:rPr>
        <w:sz w:val="22"/>
      </w:rPr>
    </w:pPr>
    <w:r w:rsidRPr="00E623F0">
      <w:rPr>
        <w:sz w:val="22"/>
      </w:rPr>
      <w:fldChar w:fldCharType="begin"/>
    </w:r>
    <w:r w:rsidRPr="00E623F0">
      <w:rPr>
        <w:sz w:val="22"/>
      </w:rPr>
      <w:instrText xml:space="preserve"> PAGE   \* MERGEFORMAT </w:instrText>
    </w:r>
    <w:r w:rsidRPr="00E623F0">
      <w:rPr>
        <w:sz w:val="22"/>
      </w:rPr>
      <w:fldChar w:fldCharType="separate"/>
    </w:r>
    <w:r w:rsidR="00320925">
      <w:rPr>
        <w:noProof/>
        <w:sz w:val="22"/>
      </w:rPr>
      <w:t>6</w:t>
    </w:r>
    <w:r w:rsidRPr="00E623F0">
      <w:rPr>
        <w:sz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D7A3B"/>
    <w:multiLevelType w:val="hybridMultilevel"/>
    <w:tmpl w:val="436CE2F0"/>
    <w:lvl w:ilvl="0" w:tplc="D8642366">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oNotTrackMoves/>
  <w:defaultTabStop w:val="708"/>
  <w:autoHyphenation/>
  <w:hyphenationZone w:val="357"/>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244A"/>
    <w:rsid w:val="000002C3"/>
    <w:rsid w:val="000023F6"/>
    <w:rsid w:val="000028BC"/>
    <w:rsid w:val="00002CC2"/>
    <w:rsid w:val="00003357"/>
    <w:rsid w:val="00003AD5"/>
    <w:rsid w:val="00005720"/>
    <w:rsid w:val="000060CF"/>
    <w:rsid w:val="0000721C"/>
    <w:rsid w:val="00012486"/>
    <w:rsid w:val="00015B8C"/>
    <w:rsid w:val="000164CA"/>
    <w:rsid w:val="000167F4"/>
    <w:rsid w:val="00016FDF"/>
    <w:rsid w:val="0001721C"/>
    <w:rsid w:val="00020DC8"/>
    <w:rsid w:val="000226B0"/>
    <w:rsid w:val="00025610"/>
    <w:rsid w:val="000256DE"/>
    <w:rsid w:val="00026D39"/>
    <w:rsid w:val="000300CE"/>
    <w:rsid w:val="00031B4D"/>
    <w:rsid w:val="0003204E"/>
    <w:rsid w:val="000325F1"/>
    <w:rsid w:val="00032EE9"/>
    <w:rsid w:val="000346A9"/>
    <w:rsid w:val="00035B2F"/>
    <w:rsid w:val="00037943"/>
    <w:rsid w:val="00040471"/>
    <w:rsid w:val="000414AC"/>
    <w:rsid w:val="00041A19"/>
    <w:rsid w:val="00043BD9"/>
    <w:rsid w:val="0004470F"/>
    <w:rsid w:val="00045009"/>
    <w:rsid w:val="000460BD"/>
    <w:rsid w:val="00046A72"/>
    <w:rsid w:val="000473F0"/>
    <w:rsid w:val="00050AC3"/>
    <w:rsid w:val="0005288D"/>
    <w:rsid w:val="0006253D"/>
    <w:rsid w:val="00064C17"/>
    <w:rsid w:val="00066F03"/>
    <w:rsid w:val="00067634"/>
    <w:rsid w:val="0006765E"/>
    <w:rsid w:val="000706E3"/>
    <w:rsid w:val="0007081F"/>
    <w:rsid w:val="00071394"/>
    <w:rsid w:val="00072CA4"/>
    <w:rsid w:val="00073FC9"/>
    <w:rsid w:val="000752AD"/>
    <w:rsid w:val="00077E71"/>
    <w:rsid w:val="0008027B"/>
    <w:rsid w:val="000818E7"/>
    <w:rsid w:val="00082E1A"/>
    <w:rsid w:val="00084568"/>
    <w:rsid w:val="00086FCB"/>
    <w:rsid w:val="000874AC"/>
    <w:rsid w:val="00090CDE"/>
    <w:rsid w:val="000910A9"/>
    <w:rsid w:val="00091DF9"/>
    <w:rsid w:val="00093D2B"/>
    <w:rsid w:val="000944A2"/>
    <w:rsid w:val="000A4C76"/>
    <w:rsid w:val="000B0C98"/>
    <w:rsid w:val="000B0D60"/>
    <w:rsid w:val="000B1A51"/>
    <w:rsid w:val="000B29B6"/>
    <w:rsid w:val="000B3EA8"/>
    <w:rsid w:val="000B41F4"/>
    <w:rsid w:val="000B59F1"/>
    <w:rsid w:val="000B5E85"/>
    <w:rsid w:val="000B6941"/>
    <w:rsid w:val="000B6D29"/>
    <w:rsid w:val="000C04A7"/>
    <w:rsid w:val="000C15E0"/>
    <w:rsid w:val="000C2D4C"/>
    <w:rsid w:val="000C37DB"/>
    <w:rsid w:val="000C3D10"/>
    <w:rsid w:val="000C489C"/>
    <w:rsid w:val="000C4D28"/>
    <w:rsid w:val="000C5BB3"/>
    <w:rsid w:val="000C5F5A"/>
    <w:rsid w:val="000C6166"/>
    <w:rsid w:val="000D05BA"/>
    <w:rsid w:val="000D6C58"/>
    <w:rsid w:val="000E0691"/>
    <w:rsid w:val="000E1F06"/>
    <w:rsid w:val="000E22DA"/>
    <w:rsid w:val="000E2630"/>
    <w:rsid w:val="000E57CE"/>
    <w:rsid w:val="000E5DA9"/>
    <w:rsid w:val="000E6FA2"/>
    <w:rsid w:val="000F03AF"/>
    <w:rsid w:val="000F0786"/>
    <w:rsid w:val="000F0B69"/>
    <w:rsid w:val="000F1470"/>
    <w:rsid w:val="000F19FD"/>
    <w:rsid w:val="000F229D"/>
    <w:rsid w:val="000F3633"/>
    <w:rsid w:val="000F5CCC"/>
    <w:rsid w:val="000F697E"/>
    <w:rsid w:val="00106B5E"/>
    <w:rsid w:val="00106F2E"/>
    <w:rsid w:val="001101E0"/>
    <w:rsid w:val="00110A28"/>
    <w:rsid w:val="00113951"/>
    <w:rsid w:val="0011421D"/>
    <w:rsid w:val="00114468"/>
    <w:rsid w:val="00116D42"/>
    <w:rsid w:val="00117AEA"/>
    <w:rsid w:val="00117B6C"/>
    <w:rsid w:val="001220FB"/>
    <w:rsid w:val="00124D9B"/>
    <w:rsid w:val="001267B7"/>
    <w:rsid w:val="00127808"/>
    <w:rsid w:val="00130E2D"/>
    <w:rsid w:val="00131C5A"/>
    <w:rsid w:val="001334FB"/>
    <w:rsid w:val="00136A6B"/>
    <w:rsid w:val="00141BF8"/>
    <w:rsid w:val="001456A9"/>
    <w:rsid w:val="0014588C"/>
    <w:rsid w:val="001465E3"/>
    <w:rsid w:val="00147820"/>
    <w:rsid w:val="00147C74"/>
    <w:rsid w:val="0015290A"/>
    <w:rsid w:val="001538F1"/>
    <w:rsid w:val="00156281"/>
    <w:rsid w:val="00156355"/>
    <w:rsid w:val="00156C40"/>
    <w:rsid w:val="00156D0A"/>
    <w:rsid w:val="00160748"/>
    <w:rsid w:val="00162F57"/>
    <w:rsid w:val="00164D04"/>
    <w:rsid w:val="001657B8"/>
    <w:rsid w:val="00165B1B"/>
    <w:rsid w:val="001662FC"/>
    <w:rsid w:val="00171947"/>
    <w:rsid w:val="00172292"/>
    <w:rsid w:val="00174922"/>
    <w:rsid w:val="00177020"/>
    <w:rsid w:val="0018295F"/>
    <w:rsid w:val="001841DC"/>
    <w:rsid w:val="00186DA2"/>
    <w:rsid w:val="00187AE5"/>
    <w:rsid w:val="00195282"/>
    <w:rsid w:val="0019588B"/>
    <w:rsid w:val="00196089"/>
    <w:rsid w:val="001A00AA"/>
    <w:rsid w:val="001A2929"/>
    <w:rsid w:val="001A2C9B"/>
    <w:rsid w:val="001A39F6"/>
    <w:rsid w:val="001A71FF"/>
    <w:rsid w:val="001B1816"/>
    <w:rsid w:val="001B3B84"/>
    <w:rsid w:val="001B63AB"/>
    <w:rsid w:val="001C3F33"/>
    <w:rsid w:val="001C4988"/>
    <w:rsid w:val="001C5AE9"/>
    <w:rsid w:val="001D1F28"/>
    <w:rsid w:val="001D2C87"/>
    <w:rsid w:val="001D44DB"/>
    <w:rsid w:val="001D51DE"/>
    <w:rsid w:val="001D572A"/>
    <w:rsid w:val="001D5A1B"/>
    <w:rsid w:val="001D6B88"/>
    <w:rsid w:val="001D78E6"/>
    <w:rsid w:val="001E0FC3"/>
    <w:rsid w:val="001E129D"/>
    <w:rsid w:val="001E14AC"/>
    <w:rsid w:val="001E2EAA"/>
    <w:rsid w:val="001E4968"/>
    <w:rsid w:val="001E543F"/>
    <w:rsid w:val="001E70FD"/>
    <w:rsid w:val="001F23EE"/>
    <w:rsid w:val="001F317E"/>
    <w:rsid w:val="001F3B87"/>
    <w:rsid w:val="001F3CB6"/>
    <w:rsid w:val="001F566B"/>
    <w:rsid w:val="001F6C5F"/>
    <w:rsid w:val="001F7D05"/>
    <w:rsid w:val="00200157"/>
    <w:rsid w:val="002005E8"/>
    <w:rsid w:val="00204250"/>
    <w:rsid w:val="0020522E"/>
    <w:rsid w:val="00205CCC"/>
    <w:rsid w:val="00206275"/>
    <w:rsid w:val="0020628B"/>
    <w:rsid w:val="00206404"/>
    <w:rsid w:val="00206500"/>
    <w:rsid w:val="00206D4E"/>
    <w:rsid w:val="00214E8F"/>
    <w:rsid w:val="002155FD"/>
    <w:rsid w:val="002156B2"/>
    <w:rsid w:val="00215A7A"/>
    <w:rsid w:val="002160FA"/>
    <w:rsid w:val="00220765"/>
    <w:rsid w:val="00220CBC"/>
    <w:rsid w:val="002213AD"/>
    <w:rsid w:val="002234EE"/>
    <w:rsid w:val="00225E00"/>
    <w:rsid w:val="002262D7"/>
    <w:rsid w:val="002309C1"/>
    <w:rsid w:val="0023106D"/>
    <w:rsid w:val="002331DE"/>
    <w:rsid w:val="00234243"/>
    <w:rsid w:val="00236EE0"/>
    <w:rsid w:val="0023735A"/>
    <w:rsid w:val="00237A3C"/>
    <w:rsid w:val="00237DB4"/>
    <w:rsid w:val="00242A48"/>
    <w:rsid w:val="002430D7"/>
    <w:rsid w:val="002435B2"/>
    <w:rsid w:val="00245390"/>
    <w:rsid w:val="00246CDD"/>
    <w:rsid w:val="00247D3C"/>
    <w:rsid w:val="00262645"/>
    <w:rsid w:val="00262DE7"/>
    <w:rsid w:val="00264988"/>
    <w:rsid w:val="00270013"/>
    <w:rsid w:val="00271CF9"/>
    <w:rsid w:val="00272AEF"/>
    <w:rsid w:val="0027371A"/>
    <w:rsid w:val="00273D80"/>
    <w:rsid w:val="00275910"/>
    <w:rsid w:val="00275CF9"/>
    <w:rsid w:val="00275D58"/>
    <w:rsid w:val="00281AF6"/>
    <w:rsid w:val="002872AB"/>
    <w:rsid w:val="002876D3"/>
    <w:rsid w:val="0028777B"/>
    <w:rsid w:val="00290FCD"/>
    <w:rsid w:val="00291349"/>
    <w:rsid w:val="00292760"/>
    <w:rsid w:val="00294525"/>
    <w:rsid w:val="00294CD7"/>
    <w:rsid w:val="0029537A"/>
    <w:rsid w:val="00297122"/>
    <w:rsid w:val="002A12D7"/>
    <w:rsid w:val="002A4549"/>
    <w:rsid w:val="002A66EA"/>
    <w:rsid w:val="002A67C7"/>
    <w:rsid w:val="002B2D84"/>
    <w:rsid w:val="002B5677"/>
    <w:rsid w:val="002B63CB"/>
    <w:rsid w:val="002C1269"/>
    <w:rsid w:val="002C29F9"/>
    <w:rsid w:val="002C33AF"/>
    <w:rsid w:val="002C3854"/>
    <w:rsid w:val="002C3C73"/>
    <w:rsid w:val="002C5983"/>
    <w:rsid w:val="002C6E77"/>
    <w:rsid w:val="002D0CBD"/>
    <w:rsid w:val="002D1292"/>
    <w:rsid w:val="002D15E4"/>
    <w:rsid w:val="002D2ADE"/>
    <w:rsid w:val="002D3348"/>
    <w:rsid w:val="002D638C"/>
    <w:rsid w:val="002D66D0"/>
    <w:rsid w:val="002E3D6E"/>
    <w:rsid w:val="002E4C75"/>
    <w:rsid w:val="002E524E"/>
    <w:rsid w:val="002E59AB"/>
    <w:rsid w:val="002E5F39"/>
    <w:rsid w:val="002E799D"/>
    <w:rsid w:val="002F01EF"/>
    <w:rsid w:val="002F0E18"/>
    <w:rsid w:val="002F16E8"/>
    <w:rsid w:val="002F25BD"/>
    <w:rsid w:val="002F3E38"/>
    <w:rsid w:val="002F6209"/>
    <w:rsid w:val="003024D8"/>
    <w:rsid w:val="00303120"/>
    <w:rsid w:val="003051CD"/>
    <w:rsid w:val="003064F5"/>
    <w:rsid w:val="003070EF"/>
    <w:rsid w:val="00310B45"/>
    <w:rsid w:val="00310FAD"/>
    <w:rsid w:val="003128FE"/>
    <w:rsid w:val="00314442"/>
    <w:rsid w:val="00314C04"/>
    <w:rsid w:val="00315546"/>
    <w:rsid w:val="00315550"/>
    <w:rsid w:val="00320925"/>
    <w:rsid w:val="00321371"/>
    <w:rsid w:val="00325930"/>
    <w:rsid w:val="00326693"/>
    <w:rsid w:val="00326751"/>
    <w:rsid w:val="00326C7A"/>
    <w:rsid w:val="00330F02"/>
    <w:rsid w:val="00332365"/>
    <w:rsid w:val="003335BA"/>
    <w:rsid w:val="003345A1"/>
    <w:rsid w:val="00335130"/>
    <w:rsid w:val="00336B0A"/>
    <w:rsid w:val="003412DC"/>
    <w:rsid w:val="00343057"/>
    <w:rsid w:val="00343A4B"/>
    <w:rsid w:val="00343DF2"/>
    <w:rsid w:val="00344546"/>
    <w:rsid w:val="00345461"/>
    <w:rsid w:val="00345553"/>
    <w:rsid w:val="0034693E"/>
    <w:rsid w:val="0035226D"/>
    <w:rsid w:val="00354C77"/>
    <w:rsid w:val="00357C7F"/>
    <w:rsid w:val="003614EB"/>
    <w:rsid w:val="0036549E"/>
    <w:rsid w:val="00365651"/>
    <w:rsid w:val="0038013C"/>
    <w:rsid w:val="00380B6E"/>
    <w:rsid w:val="003861CC"/>
    <w:rsid w:val="00386398"/>
    <w:rsid w:val="00387BFB"/>
    <w:rsid w:val="003904A0"/>
    <w:rsid w:val="003904EC"/>
    <w:rsid w:val="00390D28"/>
    <w:rsid w:val="00390E52"/>
    <w:rsid w:val="003914AE"/>
    <w:rsid w:val="00392535"/>
    <w:rsid w:val="0039419B"/>
    <w:rsid w:val="0039541E"/>
    <w:rsid w:val="00397547"/>
    <w:rsid w:val="003A0403"/>
    <w:rsid w:val="003A1DB6"/>
    <w:rsid w:val="003A245C"/>
    <w:rsid w:val="003A4E8C"/>
    <w:rsid w:val="003A772F"/>
    <w:rsid w:val="003B059C"/>
    <w:rsid w:val="003B324F"/>
    <w:rsid w:val="003B335F"/>
    <w:rsid w:val="003B4E34"/>
    <w:rsid w:val="003B54F5"/>
    <w:rsid w:val="003B6250"/>
    <w:rsid w:val="003C11B6"/>
    <w:rsid w:val="003C1B3B"/>
    <w:rsid w:val="003C1E77"/>
    <w:rsid w:val="003C3AFA"/>
    <w:rsid w:val="003C6EC4"/>
    <w:rsid w:val="003D275A"/>
    <w:rsid w:val="003D3528"/>
    <w:rsid w:val="003D48E0"/>
    <w:rsid w:val="003D7F14"/>
    <w:rsid w:val="003E0804"/>
    <w:rsid w:val="003E3FA8"/>
    <w:rsid w:val="003E405D"/>
    <w:rsid w:val="003E5169"/>
    <w:rsid w:val="003E6480"/>
    <w:rsid w:val="003F268C"/>
    <w:rsid w:val="003F308D"/>
    <w:rsid w:val="003F360A"/>
    <w:rsid w:val="003F3991"/>
    <w:rsid w:val="003F42DD"/>
    <w:rsid w:val="003F590B"/>
    <w:rsid w:val="003F60F4"/>
    <w:rsid w:val="004006B9"/>
    <w:rsid w:val="004012D5"/>
    <w:rsid w:val="004026B3"/>
    <w:rsid w:val="0040478A"/>
    <w:rsid w:val="004064AD"/>
    <w:rsid w:val="004065A1"/>
    <w:rsid w:val="00407851"/>
    <w:rsid w:val="0041073D"/>
    <w:rsid w:val="00412FD0"/>
    <w:rsid w:val="00414C38"/>
    <w:rsid w:val="00414E8F"/>
    <w:rsid w:val="004165C0"/>
    <w:rsid w:val="004166D4"/>
    <w:rsid w:val="0041688F"/>
    <w:rsid w:val="0042380B"/>
    <w:rsid w:val="00424DA1"/>
    <w:rsid w:val="00425EFE"/>
    <w:rsid w:val="00430924"/>
    <w:rsid w:val="004328FA"/>
    <w:rsid w:val="00442285"/>
    <w:rsid w:val="00442670"/>
    <w:rsid w:val="0045180B"/>
    <w:rsid w:val="00451F39"/>
    <w:rsid w:val="004521D7"/>
    <w:rsid w:val="00452F35"/>
    <w:rsid w:val="00453FC1"/>
    <w:rsid w:val="004562EE"/>
    <w:rsid w:val="00460864"/>
    <w:rsid w:val="00460D20"/>
    <w:rsid w:val="00462CB1"/>
    <w:rsid w:val="004646DE"/>
    <w:rsid w:val="00465363"/>
    <w:rsid w:val="004659B9"/>
    <w:rsid w:val="0046633B"/>
    <w:rsid w:val="00466A41"/>
    <w:rsid w:val="004714B5"/>
    <w:rsid w:val="004714E2"/>
    <w:rsid w:val="004729C3"/>
    <w:rsid w:val="00472F12"/>
    <w:rsid w:val="0047369F"/>
    <w:rsid w:val="00475EA0"/>
    <w:rsid w:val="004768F6"/>
    <w:rsid w:val="004772E2"/>
    <w:rsid w:val="00477E19"/>
    <w:rsid w:val="00481356"/>
    <w:rsid w:val="00481904"/>
    <w:rsid w:val="00482BB8"/>
    <w:rsid w:val="00486844"/>
    <w:rsid w:val="00487770"/>
    <w:rsid w:val="004922E6"/>
    <w:rsid w:val="00493E71"/>
    <w:rsid w:val="00494AEF"/>
    <w:rsid w:val="00494FF7"/>
    <w:rsid w:val="004958F1"/>
    <w:rsid w:val="004A244A"/>
    <w:rsid w:val="004A34D7"/>
    <w:rsid w:val="004A5376"/>
    <w:rsid w:val="004A7C54"/>
    <w:rsid w:val="004B0A90"/>
    <w:rsid w:val="004B299E"/>
    <w:rsid w:val="004B323C"/>
    <w:rsid w:val="004B386D"/>
    <w:rsid w:val="004B3C5D"/>
    <w:rsid w:val="004B4170"/>
    <w:rsid w:val="004B5B74"/>
    <w:rsid w:val="004B5E07"/>
    <w:rsid w:val="004B774C"/>
    <w:rsid w:val="004B7830"/>
    <w:rsid w:val="004C35B7"/>
    <w:rsid w:val="004C3860"/>
    <w:rsid w:val="004C6B70"/>
    <w:rsid w:val="004D1387"/>
    <w:rsid w:val="004D335B"/>
    <w:rsid w:val="004D4D1F"/>
    <w:rsid w:val="004D5CF6"/>
    <w:rsid w:val="004D6FDF"/>
    <w:rsid w:val="004E0CED"/>
    <w:rsid w:val="004E18E5"/>
    <w:rsid w:val="004E3387"/>
    <w:rsid w:val="004E3B32"/>
    <w:rsid w:val="004E56A8"/>
    <w:rsid w:val="004E7921"/>
    <w:rsid w:val="004F2B3E"/>
    <w:rsid w:val="004F76E6"/>
    <w:rsid w:val="004F7DF6"/>
    <w:rsid w:val="00503688"/>
    <w:rsid w:val="00504698"/>
    <w:rsid w:val="005050B0"/>
    <w:rsid w:val="00505EBC"/>
    <w:rsid w:val="00507B01"/>
    <w:rsid w:val="00510AFE"/>
    <w:rsid w:val="00510EE6"/>
    <w:rsid w:val="005124BA"/>
    <w:rsid w:val="00512649"/>
    <w:rsid w:val="00512B8E"/>
    <w:rsid w:val="00512C04"/>
    <w:rsid w:val="00513F4B"/>
    <w:rsid w:val="0051708C"/>
    <w:rsid w:val="00517FB7"/>
    <w:rsid w:val="00521610"/>
    <w:rsid w:val="00523C4C"/>
    <w:rsid w:val="00525B4A"/>
    <w:rsid w:val="0052697D"/>
    <w:rsid w:val="00526B15"/>
    <w:rsid w:val="00530F9D"/>
    <w:rsid w:val="005326E8"/>
    <w:rsid w:val="0053310D"/>
    <w:rsid w:val="005338DB"/>
    <w:rsid w:val="005355B9"/>
    <w:rsid w:val="00535697"/>
    <w:rsid w:val="00535A5D"/>
    <w:rsid w:val="0053667F"/>
    <w:rsid w:val="005377D0"/>
    <w:rsid w:val="0053798B"/>
    <w:rsid w:val="00542545"/>
    <w:rsid w:val="005443D3"/>
    <w:rsid w:val="005453D9"/>
    <w:rsid w:val="005468BB"/>
    <w:rsid w:val="005522CD"/>
    <w:rsid w:val="005532FB"/>
    <w:rsid w:val="005579AF"/>
    <w:rsid w:val="00557EF1"/>
    <w:rsid w:val="00557F0B"/>
    <w:rsid w:val="00560C60"/>
    <w:rsid w:val="005619CA"/>
    <w:rsid w:val="00565774"/>
    <w:rsid w:val="005672D3"/>
    <w:rsid w:val="0056787A"/>
    <w:rsid w:val="00571CA2"/>
    <w:rsid w:val="00576061"/>
    <w:rsid w:val="00580EE0"/>
    <w:rsid w:val="00582C30"/>
    <w:rsid w:val="00582CB1"/>
    <w:rsid w:val="005834F4"/>
    <w:rsid w:val="00585C9A"/>
    <w:rsid w:val="00585D1A"/>
    <w:rsid w:val="005876FA"/>
    <w:rsid w:val="005906F1"/>
    <w:rsid w:val="00590A6A"/>
    <w:rsid w:val="0059174A"/>
    <w:rsid w:val="00593F8F"/>
    <w:rsid w:val="00594EB6"/>
    <w:rsid w:val="00595AD2"/>
    <w:rsid w:val="00597142"/>
    <w:rsid w:val="005A582C"/>
    <w:rsid w:val="005A74A5"/>
    <w:rsid w:val="005A7D8E"/>
    <w:rsid w:val="005B014C"/>
    <w:rsid w:val="005B1293"/>
    <w:rsid w:val="005B4598"/>
    <w:rsid w:val="005B4E5F"/>
    <w:rsid w:val="005B671B"/>
    <w:rsid w:val="005C0195"/>
    <w:rsid w:val="005C1A93"/>
    <w:rsid w:val="005C1B7E"/>
    <w:rsid w:val="005C40DA"/>
    <w:rsid w:val="005C42BE"/>
    <w:rsid w:val="005C48DB"/>
    <w:rsid w:val="005C496D"/>
    <w:rsid w:val="005C6686"/>
    <w:rsid w:val="005D0ADB"/>
    <w:rsid w:val="005D15EB"/>
    <w:rsid w:val="005D196A"/>
    <w:rsid w:val="005D1A86"/>
    <w:rsid w:val="005D5D4B"/>
    <w:rsid w:val="005D77C5"/>
    <w:rsid w:val="005E58BA"/>
    <w:rsid w:val="005E6E99"/>
    <w:rsid w:val="005E76C6"/>
    <w:rsid w:val="005F0BD3"/>
    <w:rsid w:val="005F261F"/>
    <w:rsid w:val="005F3C4E"/>
    <w:rsid w:val="005F3E25"/>
    <w:rsid w:val="005F42D3"/>
    <w:rsid w:val="005F51DA"/>
    <w:rsid w:val="005F5885"/>
    <w:rsid w:val="005F5D3C"/>
    <w:rsid w:val="005F780A"/>
    <w:rsid w:val="005F7A6D"/>
    <w:rsid w:val="00600932"/>
    <w:rsid w:val="00602FA8"/>
    <w:rsid w:val="00603759"/>
    <w:rsid w:val="006039E5"/>
    <w:rsid w:val="006048EE"/>
    <w:rsid w:val="00606098"/>
    <w:rsid w:val="006117EE"/>
    <w:rsid w:val="0061330C"/>
    <w:rsid w:val="00614127"/>
    <w:rsid w:val="00616DFF"/>
    <w:rsid w:val="00617928"/>
    <w:rsid w:val="006216EC"/>
    <w:rsid w:val="006220BE"/>
    <w:rsid w:val="00623084"/>
    <w:rsid w:val="0062308A"/>
    <w:rsid w:val="00623EFC"/>
    <w:rsid w:val="006272B4"/>
    <w:rsid w:val="00630BC3"/>
    <w:rsid w:val="00630CAA"/>
    <w:rsid w:val="00631104"/>
    <w:rsid w:val="006311D0"/>
    <w:rsid w:val="006314B6"/>
    <w:rsid w:val="006321FB"/>
    <w:rsid w:val="006337C7"/>
    <w:rsid w:val="00633FB0"/>
    <w:rsid w:val="00633FE6"/>
    <w:rsid w:val="006368AD"/>
    <w:rsid w:val="00644844"/>
    <w:rsid w:val="00646A1B"/>
    <w:rsid w:val="00650617"/>
    <w:rsid w:val="00651BF3"/>
    <w:rsid w:val="0065229F"/>
    <w:rsid w:val="00654A82"/>
    <w:rsid w:val="0065727A"/>
    <w:rsid w:val="00660980"/>
    <w:rsid w:val="0066154F"/>
    <w:rsid w:val="0066187F"/>
    <w:rsid w:val="00661B4E"/>
    <w:rsid w:val="006639C3"/>
    <w:rsid w:val="00664174"/>
    <w:rsid w:val="00665CD3"/>
    <w:rsid w:val="00666CBA"/>
    <w:rsid w:val="00672011"/>
    <w:rsid w:val="006741C6"/>
    <w:rsid w:val="00674F22"/>
    <w:rsid w:val="006758BC"/>
    <w:rsid w:val="006768F8"/>
    <w:rsid w:val="00677534"/>
    <w:rsid w:val="00680869"/>
    <w:rsid w:val="006830DC"/>
    <w:rsid w:val="00684C8D"/>
    <w:rsid w:val="0069083B"/>
    <w:rsid w:val="00690E92"/>
    <w:rsid w:val="006913FB"/>
    <w:rsid w:val="00691FB5"/>
    <w:rsid w:val="0069217C"/>
    <w:rsid w:val="00692BDC"/>
    <w:rsid w:val="00693C67"/>
    <w:rsid w:val="00693D3B"/>
    <w:rsid w:val="0069419C"/>
    <w:rsid w:val="00694796"/>
    <w:rsid w:val="00695681"/>
    <w:rsid w:val="006A05B7"/>
    <w:rsid w:val="006A224C"/>
    <w:rsid w:val="006A2EC7"/>
    <w:rsid w:val="006A3417"/>
    <w:rsid w:val="006A413A"/>
    <w:rsid w:val="006A433F"/>
    <w:rsid w:val="006A519A"/>
    <w:rsid w:val="006B2167"/>
    <w:rsid w:val="006B661D"/>
    <w:rsid w:val="006C12A2"/>
    <w:rsid w:val="006C256C"/>
    <w:rsid w:val="006C447F"/>
    <w:rsid w:val="006C5F97"/>
    <w:rsid w:val="006C667C"/>
    <w:rsid w:val="006C69F9"/>
    <w:rsid w:val="006C6D20"/>
    <w:rsid w:val="006C6DB2"/>
    <w:rsid w:val="006C6F10"/>
    <w:rsid w:val="006C73BE"/>
    <w:rsid w:val="006D0279"/>
    <w:rsid w:val="006D6A45"/>
    <w:rsid w:val="006D6C14"/>
    <w:rsid w:val="006D6DA0"/>
    <w:rsid w:val="006E0689"/>
    <w:rsid w:val="006E0F56"/>
    <w:rsid w:val="006E2F0D"/>
    <w:rsid w:val="006E41C5"/>
    <w:rsid w:val="006E4E2E"/>
    <w:rsid w:val="006E57BE"/>
    <w:rsid w:val="006E6E40"/>
    <w:rsid w:val="006E7FD8"/>
    <w:rsid w:val="006F06B8"/>
    <w:rsid w:val="006F4B0F"/>
    <w:rsid w:val="006F5BE1"/>
    <w:rsid w:val="006F70C7"/>
    <w:rsid w:val="00705E10"/>
    <w:rsid w:val="0070691E"/>
    <w:rsid w:val="00706D5B"/>
    <w:rsid w:val="007077AF"/>
    <w:rsid w:val="007079E7"/>
    <w:rsid w:val="00707B7E"/>
    <w:rsid w:val="00713FA8"/>
    <w:rsid w:val="00715980"/>
    <w:rsid w:val="00715C44"/>
    <w:rsid w:val="007172BB"/>
    <w:rsid w:val="00721B0F"/>
    <w:rsid w:val="00724B5E"/>
    <w:rsid w:val="00726383"/>
    <w:rsid w:val="00727CB0"/>
    <w:rsid w:val="0073151B"/>
    <w:rsid w:val="00731963"/>
    <w:rsid w:val="007319C5"/>
    <w:rsid w:val="00732817"/>
    <w:rsid w:val="007437EC"/>
    <w:rsid w:val="00744889"/>
    <w:rsid w:val="00745599"/>
    <w:rsid w:val="00750B96"/>
    <w:rsid w:val="00751360"/>
    <w:rsid w:val="00752DEA"/>
    <w:rsid w:val="00756DCA"/>
    <w:rsid w:val="00760B4F"/>
    <w:rsid w:val="00762210"/>
    <w:rsid w:val="00765B1B"/>
    <w:rsid w:val="00767267"/>
    <w:rsid w:val="007704B3"/>
    <w:rsid w:val="00770CDC"/>
    <w:rsid w:val="00770D5F"/>
    <w:rsid w:val="007742A5"/>
    <w:rsid w:val="00775CD0"/>
    <w:rsid w:val="007778CA"/>
    <w:rsid w:val="0078088B"/>
    <w:rsid w:val="0078205B"/>
    <w:rsid w:val="0078252A"/>
    <w:rsid w:val="00784E11"/>
    <w:rsid w:val="0078788A"/>
    <w:rsid w:val="0079203B"/>
    <w:rsid w:val="00794749"/>
    <w:rsid w:val="007A731F"/>
    <w:rsid w:val="007A77A1"/>
    <w:rsid w:val="007B0187"/>
    <w:rsid w:val="007B0FBB"/>
    <w:rsid w:val="007B1F4E"/>
    <w:rsid w:val="007B5BED"/>
    <w:rsid w:val="007B632E"/>
    <w:rsid w:val="007C0B4F"/>
    <w:rsid w:val="007C1215"/>
    <w:rsid w:val="007C3441"/>
    <w:rsid w:val="007C40BC"/>
    <w:rsid w:val="007C463A"/>
    <w:rsid w:val="007C55D4"/>
    <w:rsid w:val="007C7154"/>
    <w:rsid w:val="007D29D0"/>
    <w:rsid w:val="007D4069"/>
    <w:rsid w:val="007D7F35"/>
    <w:rsid w:val="007E061D"/>
    <w:rsid w:val="007E4786"/>
    <w:rsid w:val="007E4A59"/>
    <w:rsid w:val="007E58D5"/>
    <w:rsid w:val="007E6448"/>
    <w:rsid w:val="007E6C55"/>
    <w:rsid w:val="007E7499"/>
    <w:rsid w:val="007E7C01"/>
    <w:rsid w:val="007F0735"/>
    <w:rsid w:val="007F1895"/>
    <w:rsid w:val="007F4D85"/>
    <w:rsid w:val="007F595E"/>
    <w:rsid w:val="007F6203"/>
    <w:rsid w:val="007F674F"/>
    <w:rsid w:val="00800234"/>
    <w:rsid w:val="00800C66"/>
    <w:rsid w:val="008034E7"/>
    <w:rsid w:val="0081184D"/>
    <w:rsid w:val="008122FB"/>
    <w:rsid w:val="00812C37"/>
    <w:rsid w:val="008160F8"/>
    <w:rsid w:val="0082071F"/>
    <w:rsid w:val="008209A2"/>
    <w:rsid w:val="008224A4"/>
    <w:rsid w:val="0082617A"/>
    <w:rsid w:val="00826688"/>
    <w:rsid w:val="00827247"/>
    <w:rsid w:val="00831453"/>
    <w:rsid w:val="00832582"/>
    <w:rsid w:val="0083397F"/>
    <w:rsid w:val="00833EF8"/>
    <w:rsid w:val="00834050"/>
    <w:rsid w:val="0084349C"/>
    <w:rsid w:val="00846CA1"/>
    <w:rsid w:val="00850943"/>
    <w:rsid w:val="00852716"/>
    <w:rsid w:val="0085333A"/>
    <w:rsid w:val="0086263E"/>
    <w:rsid w:val="008668AA"/>
    <w:rsid w:val="008719D7"/>
    <w:rsid w:val="00871EEA"/>
    <w:rsid w:val="00872701"/>
    <w:rsid w:val="00874E6A"/>
    <w:rsid w:val="0087714F"/>
    <w:rsid w:val="008778F9"/>
    <w:rsid w:val="00882204"/>
    <w:rsid w:val="008826BE"/>
    <w:rsid w:val="00882C48"/>
    <w:rsid w:val="00887756"/>
    <w:rsid w:val="00891E08"/>
    <w:rsid w:val="00894937"/>
    <w:rsid w:val="008969D7"/>
    <w:rsid w:val="008A2431"/>
    <w:rsid w:val="008A4580"/>
    <w:rsid w:val="008B045C"/>
    <w:rsid w:val="008B1D4D"/>
    <w:rsid w:val="008B3342"/>
    <w:rsid w:val="008B5725"/>
    <w:rsid w:val="008B7776"/>
    <w:rsid w:val="008C215F"/>
    <w:rsid w:val="008C2D37"/>
    <w:rsid w:val="008C33B5"/>
    <w:rsid w:val="008C3F9C"/>
    <w:rsid w:val="008C3FF4"/>
    <w:rsid w:val="008C6354"/>
    <w:rsid w:val="008C69EB"/>
    <w:rsid w:val="008D205D"/>
    <w:rsid w:val="008D21E9"/>
    <w:rsid w:val="008D58A7"/>
    <w:rsid w:val="008D7B06"/>
    <w:rsid w:val="008E11B6"/>
    <w:rsid w:val="008E321A"/>
    <w:rsid w:val="008E3357"/>
    <w:rsid w:val="008E4E26"/>
    <w:rsid w:val="008F2781"/>
    <w:rsid w:val="008F362E"/>
    <w:rsid w:val="008F41D3"/>
    <w:rsid w:val="008F695C"/>
    <w:rsid w:val="00903CA4"/>
    <w:rsid w:val="009040A1"/>
    <w:rsid w:val="0090489E"/>
    <w:rsid w:val="00905065"/>
    <w:rsid w:val="00910250"/>
    <w:rsid w:val="00913E2B"/>
    <w:rsid w:val="0091436F"/>
    <w:rsid w:val="00914FE1"/>
    <w:rsid w:val="00917493"/>
    <w:rsid w:val="00917C0F"/>
    <w:rsid w:val="00917CD0"/>
    <w:rsid w:val="009200F9"/>
    <w:rsid w:val="009209F4"/>
    <w:rsid w:val="009218B1"/>
    <w:rsid w:val="00921BF7"/>
    <w:rsid w:val="0092294A"/>
    <w:rsid w:val="00923489"/>
    <w:rsid w:val="009265BC"/>
    <w:rsid w:val="00927EE1"/>
    <w:rsid w:val="00930AF9"/>
    <w:rsid w:val="00931646"/>
    <w:rsid w:val="009379C8"/>
    <w:rsid w:val="00941644"/>
    <w:rsid w:val="009432E4"/>
    <w:rsid w:val="00947E05"/>
    <w:rsid w:val="00950FE6"/>
    <w:rsid w:val="009514D6"/>
    <w:rsid w:val="0095226F"/>
    <w:rsid w:val="0095321A"/>
    <w:rsid w:val="00953C95"/>
    <w:rsid w:val="00955040"/>
    <w:rsid w:val="00956915"/>
    <w:rsid w:val="00957D25"/>
    <w:rsid w:val="00957F59"/>
    <w:rsid w:val="00961E3E"/>
    <w:rsid w:val="00963591"/>
    <w:rsid w:val="00963C86"/>
    <w:rsid w:val="00965179"/>
    <w:rsid w:val="0096590A"/>
    <w:rsid w:val="00970916"/>
    <w:rsid w:val="00970FDB"/>
    <w:rsid w:val="00971892"/>
    <w:rsid w:val="00972415"/>
    <w:rsid w:val="00972953"/>
    <w:rsid w:val="0097346F"/>
    <w:rsid w:val="00974663"/>
    <w:rsid w:val="00974AC2"/>
    <w:rsid w:val="009762F5"/>
    <w:rsid w:val="009765EA"/>
    <w:rsid w:val="00976C06"/>
    <w:rsid w:val="00980D8B"/>
    <w:rsid w:val="00981455"/>
    <w:rsid w:val="00981672"/>
    <w:rsid w:val="00982937"/>
    <w:rsid w:val="009841DE"/>
    <w:rsid w:val="00985B6E"/>
    <w:rsid w:val="00986504"/>
    <w:rsid w:val="0099014F"/>
    <w:rsid w:val="009933D8"/>
    <w:rsid w:val="0099549A"/>
    <w:rsid w:val="009954FA"/>
    <w:rsid w:val="00995CA3"/>
    <w:rsid w:val="00996C35"/>
    <w:rsid w:val="00996EC0"/>
    <w:rsid w:val="009A2F70"/>
    <w:rsid w:val="009A6CE1"/>
    <w:rsid w:val="009A73DF"/>
    <w:rsid w:val="009A7B6B"/>
    <w:rsid w:val="009B10A4"/>
    <w:rsid w:val="009B5BCE"/>
    <w:rsid w:val="009B5E14"/>
    <w:rsid w:val="009B7069"/>
    <w:rsid w:val="009C1634"/>
    <w:rsid w:val="009C24C8"/>
    <w:rsid w:val="009C29E7"/>
    <w:rsid w:val="009C2D5F"/>
    <w:rsid w:val="009C3E90"/>
    <w:rsid w:val="009C7FA7"/>
    <w:rsid w:val="009D0DEC"/>
    <w:rsid w:val="009D4097"/>
    <w:rsid w:val="009D586E"/>
    <w:rsid w:val="009D73CA"/>
    <w:rsid w:val="009E0FEC"/>
    <w:rsid w:val="009E1940"/>
    <w:rsid w:val="009E1A98"/>
    <w:rsid w:val="009E4206"/>
    <w:rsid w:val="009E46D7"/>
    <w:rsid w:val="009E6050"/>
    <w:rsid w:val="009E727F"/>
    <w:rsid w:val="009F105A"/>
    <w:rsid w:val="009F2556"/>
    <w:rsid w:val="009F2DB8"/>
    <w:rsid w:val="009F3E22"/>
    <w:rsid w:val="009F403C"/>
    <w:rsid w:val="009F4A54"/>
    <w:rsid w:val="009F584B"/>
    <w:rsid w:val="009F7053"/>
    <w:rsid w:val="00A0068F"/>
    <w:rsid w:val="00A03E83"/>
    <w:rsid w:val="00A04DDB"/>
    <w:rsid w:val="00A07AD0"/>
    <w:rsid w:val="00A07B09"/>
    <w:rsid w:val="00A113B6"/>
    <w:rsid w:val="00A124FD"/>
    <w:rsid w:val="00A15191"/>
    <w:rsid w:val="00A16C0C"/>
    <w:rsid w:val="00A16E51"/>
    <w:rsid w:val="00A21FDC"/>
    <w:rsid w:val="00A228A5"/>
    <w:rsid w:val="00A232E3"/>
    <w:rsid w:val="00A2399D"/>
    <w:rsid w:val="00A24372"/>
    <w:rsid w:val="00A24DFB"/>
    <w:rsid w:val="00A25063"/>
    <w:rsid w:val="00A27D70"/>
    <w:rsid w:val="00A45C24"/>
    <w:rsid w:val="00A4694B"/>
    <w:rsid w:val="00A46DEE"/>
    <w:rsid w:val="00A470E8"/>
    <w:rsid w:val="00A47A9F"/>
    <w:rsid w:val="00A47E7A"/>
    <w:rsid w:val="00A522F4"/>
    <w:rsid w:val="00A53D8D"/>
    <w:rsid w:val="00A54F8A"/>
    <w:rsid w:val="00A56917"/>
    <w:rsid w:val="00A57112"/>
    <w:rsid w:val="00A5737F"/>
    <w:rsid w:val="00A577D2"/>
    <w:rsid w:val="00A57A9F"/>
    <w:rsid w:val="00A57D33"/>
    <w:rsid w:val="00A62596"/>
    <w:rsid w:val="00A7165F"/>
    <w:rsid w:val="00A71845"/>
    <w:rsid w:val="00A718FB"/>
    <w:rsid w:val="00A75ECD"/>
    <w:rsid w:val="00A776B6"/>
    <w:rsid w:val="00A81789"/>
    <w:rsid w:val="00A81D65"/>
    <w:rsid w:val="00A828DC"/>
    <w:rsid w:val="00A82D84"/>
    <w:rsid w:val="00A84D94"/>
    <w:rsid w:val="00A8659F"/>
    <w:rsid w:val="00A90096"/>
    <w:rsid w:val="00A92A94"/>
    <w:rsid w:val="00A92F50"/>
    <w:rsid w:val="00A941C1"/>
    <w:rsid w:val="00A94C3F"/>
    <w:rsid w:val="00A959C5"/>
    <w:rsid w:val="00A976CE"/>
    <w:rsid w:val="00AA093D"/>
    <w:rsid w:val="00AA20B1"/>
    <w:rsid w:val="00AA4ACD"/>
    <w:rsid w:val="00AA4D7C"/>
    <w:rsid w:val="00AA5059"/>
    <w:rsid w:val="00AA7C30"/>
    <w:rsid w:val="00AB1292"/>
    <w:rsid w:val="00AB160C"/>
    <w:rsid w:val="00AB1956"/>
    <w:rsid w:val="00AB2CA8"/>
    <w:rsid w:val="00AB3664"/>
    <w:rsid w:val="00AB3C20"/>
    <w:rsid w:val="00AB3E80"/>
    <w:rsid w:val="00AB4EA8"/>
    <w:rsid w:val="00AB61E4"/>
    <w:rsid w:val="00AC19B9"/>
    <w:rsid w:val="00AC1B73"/>
    <w:rsid w:val="00AC3BCB"/>
    <w:rsid w:val="00AC4302"/>
    <w:rsid w:val="00AC4EB1"/>
    <w:rsid w:val="00AC4EEA"/>
    <w:rsid w:val="00AC6C22"/>
    <w:rsid w:val="00AC6C84"/>
    <w:rsid w:val="00AC7D1B"/>
    <w:rsid w:val="00AD3C59"/>
    <w:rsid w:val="00AD4149"/>
    <w:rsid w:val="00AD6248"/>
    <w:rsid w:val="00AD6BC4"/>
    <w:rsid w:val="00AD7705"/>
    <w:rsid w:val="00AE0CC5"/>
    <w:rsid w:val="00AE0F17"/>
    <w:rsid w:val="00AE1039"/>
    <w:rsid w:val="00AE14C1"/>
    <w:rsid w:val="00AE15DF"/>
    <w:rsid w:val="00AE16EB"/>
    <w:rsid w:val="00AE2D21"/>
    <w:rsid w:val="00AE3325"/>
    <w:rsid w:val="00AE402B"/>
    <w:rsid w:val="00AE686C"/>
    <w:rsid w:val="00AF1C1B"/>
    <w:rsid w:val="00AF1E5F"/>
    <w:rsid w:val="00AF455B"/>
    <w:rsid w:val="00AF5604"/>
    <w:rsid w:val="00AF5650"/>
    <w:rsid w:val="00AF6488"/>
    <w:rsid w:val="00AF7B4B"/>
    <w:rsid w:val="00B00F56"/>
    <w:rsid w:val="00B0140F"/>
    <w:rsid w:val="00B017F9"/>
    <w:rsid w:val="00B02439"/>
    <w:rsid w:val="00B10A53"/>
    <w:rsid w:val="00B156E4"/>
    <w:rsid w:val="00B25088"/>
    <w:rsid w:val="00B2613A"/>
    <w:rsid w:val="00B27EB1"/>
    <w:rsid w:val="00B332B6"/>
    <w:rsid w:val="00B35E9E"/>
    <w:rsid w:val="00B41F99"/>
    <w:rsid w:val="00B43A67"/>
    <w:rsid w:val="00B43D48"/>
    <w:rsid w:val="00B51A39"/>
    <w:rsid w:val="00B52239"/>
    <w:rsid w:val="00B60630"/>
    <w:rsid w:val="00B62BE0"/>
    <w:rsid w:val="00B642E7"/>
    <w:rsid w:val="00B643C0"/>
    <w:rsid w:val="00B64F3A"/>
    <w:rsid w:val="00B65453"/>
    <w:rsid w:val="00B65D99"/>
    <w:rsid w:val="00B65E0D"/>
    <w:rsid w:val="00B67AD5"/>
    <w:rsid w:val="00B71C9D"/>
    <w:rsid w:val="00B733FF"/>
    <w:rsid w:val="00B734E0"/>
    <w:rsid w:val="00B73689"/>
    <w:rsid w:val="00B74503"/>
    <w:rsid w:val="00B75EE9"/>
    <w:rsid w:val="00B76589"/>
    <w:rsid w:val="00B76B97"/>
    <w:rsid w:val="00B7795C"/>
    <w:rsid w:val="00B77C98"/>
    <w:rsid w:val="00B81D9F"/>
    <w:rsid w:val="00B83068"/>
    <w:rsid w:val="00B85F81"/>
    <w:rsid w:val="00B86608"/>
    <w:rsid w:val="00B917C9"/>
    <w:rsid w:val="00B93AFD"/>
    <w:rsid w:val="00B93D52"/>
    <w:rsid w:val="00B9404B"/>
    <w:rsid w:val="00B95AE6"/>
    <w:rsid w:val="00B976C0"/>
    <w:rsid w:val="00BA4851"/>
    <w:rsid w:val="00BA4F8C"/>
    <w:rsid w:val="00BA566D"/>
    <w:rsid w:val="00BA5FAA"/>
    <w:rsid w:val="00BA7B7E"/>
    <w:rsid w:val="00BB0635"/>
    <w:rsid w:val="00BB0BAE"/>
    <w:rsid w:val="00BB307A"/>
    <w:rsid w:val="00BB3AA7"/>
    <w:rsid w:val="00BB4877"/>
    <w:rsid w:val="00BB702E"/>
    <w:rsid w:val="00BB75DA"/>
    <w:rsid w:val="00BC0CB3"/>
    <w:rsid w:val="00BC0F85"/>
    <w:rsid w:val="00BC3591"/>
    <w:rsid w:val="00BD1B41"/>
    <w:rsid w:val="00BD45D9"/>
    <w:rsid w:val="00BD5981"/>
    <w:rsid w:val="00BD63A2"/>
    <w:rsid w:val="00BE05DB"/>
    <w:rsid w:val="00BE52F5"/>
    <w:rsid w:val="00BE6F8F"/>
    <w:rsid w:val="00BF1510"/>
    <w:rsid w:val="00BF3BA6"/>
    <w:rsid w:val="00BF3CBC"/>
    <w:rsid w:val="00BF52DD"/>
    <w:rsid w:val="00BF5FA7"/>
    <w:rsid w:val="00BF6700"/>
    <w:rsid w:val="00BF6DDA"/>
    <w:rsid w:val="00BF7D6F"/>
    <w:rsid w:val="00C005D4"/>
    <w:rsid w:val="00C03341"/>
    <w:rsid w:val="00C03421"/>
    <w:rsid w:val="00C04C46"/>
    <w:rsid w:val="00C055A4"/>
    <w:rsid w:val="00C1016C"/>
    <w:rsid w:val="00C10EE5"/>
    <w:rsid w:val="00C11BCD"/>
    <w:rsid w:val="00C12FBE"/>
    <w:rsid w:val="00C15E93"/>
    <w:rsid w:val="00C160E8"/>
    <w:rsid w:val="00C2022E"/>
    <w:rsid w:val="00C20FC4"/>
    <w:rsid w:val="00C23ADA"/>
    <w:rsid w:val="00C32684"/>
    <w:rsid w:val="00C35E87"/>
    <w:rsid w:val="00C4063F"/>
    <w:rsid w:val="00C42B72"/>
    <w:rsid w:val="00C43F9A"/>
    <w:rsid w:val="00C446BD"/>
    <w:rsid w:val="00C44903"/>
    <w:rsid w:val="00C5163F"/>
    <w:rsid w:val="00C51F80"/>
    <w:rsid w:val="00C5250B"/>
    <w:rsid w:val="00C527B9"/>
    <w:rsid w:val="00C52D44"/>
    <w:rsid w:val="00C547E7"/>
    <w:rsid w:val="00C54CF6"/>
    <w:rsid w:val="00C54E2E"/>
    <w:rsid w:val="00C55962"/>
    <w:rsid w:val="00C57543"/>
    <w:rsid w:val="00C6055A"/>
    <w:rsid w:val="00C61135"/>
    <w:rsid w:val="00C61F27"/>
    <w:rsid w:val="00C66336"/>
    <w:rsid w:val="00C66F6D"/>
    <w:rsid w:val="00C7250C"/>
    <w:rsid w:val="00C74CA9"/>
    <w:rsid w:val="00C74F79"/>
    <w:rsid w:val="00C757EC"/>
    <w:rsid w:val="00C778A7"/>
    <w:rsid w:val="00C80F0D"/>
    <w:rsid w:val="00C8284D"/>
    <w:rsid w:val="00C852A1"/>
    <w:rsid w:val="00C85591"/>
    <w:rsid w:val="00C90EC3"/>
    <w:rsid w:val="00C92995"/>
    <w:rsid w:val="00C94B15"/>
    <w:rsid w:val="00C9778D"/>
    <w:rsid w:val="00CA3330"/>
    <w:rsid w:val="00CA60F5"/>
    <w:rsid w:val="00CA7018"/>
    <w:rsid w:val="00CB0B5E"/>
    <w:rsid w:val="00CB23F8"/>
    <w:rsid w:val="00CB344B"/>
    <w:rsid w:val="00CB59AF"/>
    <w:rsid w:val="00CB669C"/>
    <w:rsid w:val="00CB6D5D"/>
    <w:rsid w:val="00CB7C92"/>
    <w:rsid w:val="00CC2414"/>
    <w:rsid w:val="00CC795E"/>
    <w:rsid w:val="00CD06A2"/>
    <w:rsid w:val="00CD127C"/>
    <w:rsid w:val="00CD2D7A"/>
    <w:rsid w:val="00CD7832"/>
    <w:rsid w:val="00CE03DE"/>
    <w:rsid w:val="00CE152A"/>
    <w:rsid w:val="00CE25D0"/>
    <w:rsid w:val="00CE59C9"/>
    <w:rsid w:val="00CE679F"/>
    <w:rsid w:val="00CE73A0"/>
    <w:rsid w:val="00CE7C37"/>
    <w:rsid w:val="00CF07E1"/>
    <w:rsid w:val="00CF226C"/>
    <w:rsid w:val="00CF467A"/>
    <w:rsid w:val="00CF47A6"/>
    <w:rsid w:val="00CF482F"/>
    <w:rsid w:val="00CF5CD7"/>
    <w:rsid w:val="00CF73B1"/>
    <w:rsid w:val="00D00A14"/>
    <w:rsid w:val="00D01635"/>
    <w:rsid w:val="00D022F9"/>
    <w:rsid w:val="00D05A67"/>
    <w:rsid w:val="00D066AD"/>
    <w:rsid w:val="00D0690B"/>
    <w:rsid w:val="00D06CE1"/>
    <w:rsid w:val="00D06D63"/>
    <w:rsid w:val="00D0721A"/>
    <w:rsid w:val="00D11810"/>
    <w:rsid w:val="00D11A48"/>
    <w:rsid w:val="00D12F56"/>
    <w:rsid w:val="00D13E61"/>
    <w:rsid w:val="00D17B4A"/>
    <w:rsid w:val="00D17D52"/>
    <w:rsid w:val="00D2088B"/>
    <w:rsid w:val="00D21B3D"/>
    <w:rsid w:val="00D305E7"/>
    <w:rsid w:val="00D3177F"/>
    <w:rsid w:val="00D32398"/>
    <w:rsid w:val="00D33375"/>
    <w:rsid w:val="00D34774"/>
    <w:rsid w:val="00D36CB6"/>
    <w:rsid w:val="00D501A7"/>
    <w:rsid w:val="00D51733"/>
    <w:rsid w:val="00D523C5"/>
    <w:rsid w:val="00D5439C"/>
    <w:rsid w:val="00D55D2B"/>
    <w:rsid w:val="00D55DD2"/>
    <w:rsid w:val="00D56280"/>
    <w:rsid w:val="00D56AC5"/>
    <w:rsid w:val="00D57B3A"/>
    <w:rsid w:val="00D57F46"/>
    <w:rsid w:val="00D603DD"/>
    <w:rsid w:val="00D62D23"/>
    <w:rsid w:val="00D633ED"/>
    <w:rsid w:val="00D658AB"/>
    <w:rsid w:val="00D67F13"/>
    <w:rsid w:val="00D74CE2"/>
    <w:rsid w:val="00D750AC"/>
    <w:rsid w:val="00D75B23"/>
    <w:rsid w:val="00D771A4"/>
    <w:rsid w:val="00D801E9"/>
    <w:rsid w:val="00D83627"/>
    <w:rsid w:val="00D8394D"/>
    <w:rsid w:val="00D8406C"/>
    <w:rsid w:val="00D84A83"/>
    <w:rsid w:val="00D86AA3"/>
    <w:rsid w:val="00D86D85"/>
    <w:rsid w:val="00D8748C"/>
    <w:rsid w:val="00D9275B"/>
    <w:rsid w:val="00D92DF8"/>
    <w:rsid w:val="00D966CE"/>
    <w:rsid w:val="00DA604D"/>
    <w:rsid w:val="00DB3A15"/>
    <w:rsid w:val="00DB46EB"/>
    <w:rsid w:val="00DB47C4"/>
    <w:rsid w:val="00DB6097"/>
    <w:rsid w:val="00DB75C7"/>
    <w:rsid w:val="00DC034E"/>
    <w:rsid w:val="00DC3B97"/>
    <w:rsid w:val="00DC486D"/>
    <w:rsid w:val="00DD03F7"/>
    <w:rsid w:val="00DD0BA7"/>
    <w:rsid w:val="00DD1591"/>
    <w:rsid w:val="00DD1AF3"/>
    <w:rsid w:val="00DD3CB3"/>
    <w:rsid w:val="00DD4B7E"/>
    <w:rsid w:val="00DD5C27"/>
    <w:rsid w:val="00DE01E5"/>
    <w:rsid w:val="00DE2A65"/>
    <w:rsid w:val="00DE3BEB"/>
    <w:rsid w:val="00DE471B"/>
    <w:rsid w:val="00DE61AE"/>
    <w:rsid w:val="00DF0935"/>
    <w:rsid w:val="00DF221F"/>
    <w:rsid w:val="00DF3055"/>
    <w:rsid w:val="00DF43D4"/>
    <w:rsid w:val="00DF518E"/>
    <w:rsid w:val="00E00B86"/>
    <w:rsid w:val="00E04776"/>
    <w:rsid w:val="00E04E1B"/>
    <w:rsid w:val="00E07083"/>
    <w:rsid w:val="00E139F5"/>
    <w:rsid w:val="00E13B31"/>
    <w:rsid w:val="00E17529"/>
    <w:rsid w:val="00E2057B"/>
    <w:rsid w:val="00E22AEE"/>
    <w:rsid w:val="00E235EA"/>
    <w:rsid w:val="00E2367F"/>
    <w:rsid w:val="00E2633F"/>
    <w:rsid w:val="00E27A5C"/>
    <w:rsid w:val="00E33113"/>
    <w:rsid w:val="00E33E7E"/>
    <w:rsid w:val="00E348CB"/>
    <w:rsid w:val="00E35D52"/>
    <w:rsid w:val="00E37599"/>
    <w:rsid w:val="00E40FDC"/>
    <w:rsid w:val="00E412A5"/>
    <w:rsid w:val="00E42CC8"/>
    <w:rsid w:val="00E43930"/>
    <w:rsid w:val="00E51491"/>
    <w:rsid w:val="00E52379"/>
    <w:rsid w:val="00E535A1"/>
    <w:rsid w:val="00E561D7"/>
    <w:rsid w:val="00E56E0C"/>
    <w:rsid w:val="00E57403"/>
    <w:rsid w:val="00E6075C"/>
    <w:rsid w:val="00E617F2"/>
    <w:rsid w:val="00E623F0"/>
    <w:rsid w:val="00E6256E"/>
    <w:rsid w:val="00E6333A"/>
    <w:rsid w:val="00E72388"/>
    <w:rsid w:val="00E726C1"/>
    <w:rsid w:val="00E7332B"/>
    <w:rsid w:val="00E746D9"/>
    <w:rsid w:val="00E839C6"/>
    <w:rsid w:val="00E83EB9"/>
    <w:rsid w:val="00E84B13"/>
    <w:rsid w:val="00E90B31"/>
    <w:rsid w:val="00E94E93"/>
    <w:rsid w:val="00E96435"/>
    <w:rsid w:val="00E9773C"/>
    <w:rsid w:val="00EA3ABA"/>
    <w:rsid w:val="00EA4D4D"/>
    <w:rsid w:val="00EA4DFD"/>
    <w:rsid w:val="00EB3505"/>
    <w:rsid w:val="00EB43D6"/>
    <w:rsid w:val="00EB5530"/>
    <w:rsid w:val="00EB68D5"/>
    <w:rsid w:val="00EC1B29"/>
    <w:rsid w:val="00EC257D"/>
    <w:rsid w:val="00EC2847"/>
    <w:rsid w:val="00EC6F14"/>
    <w:rsid w:val="00ED09B9"/>
    <w:rsid w:val="00ED2190"/>
    <w:rsid w:val="00ED2BF2"/>
    <w:rsid w:val="00ED32B4"/>
    <w:rsid w:val="00ED5229"/>
    <w:rsid w:val="00ED58CC"/>
    <w:rsid w:val="00ED5C88"/>
    <w:rsid w:val="00ED6EFC"/>
    <w:rsid w:val="00ED7B7F"/>
    <w:rsid w:val="00EE09E1"/>
    <w:rsid w:val="00EE0A31"/>
    <w:rsid w:val="00EE176E"/>
    <w:rsid w:val="00EE18C5"/>
    <w:rsid w:val="00EE3663"/>
    <w:rsid w:val="00EE46B4"/>
    <w:rsid w:val="00EE5B49"/>
    <w:rsid w:val="00EE7A3B"/>
    <w:rsid w:val="00EF0B39"/>
    <w:rsid w:val="00EF2151"/>
    <w:rsid w:val="00EF5487"/>
    <w:rsid w:val="00EF574D"/>
    <w:rsid w:val="00EF6372"/>
    <w:rsid w:val="00EF709A"/>
    <w:rsid w:val="00EF7867"/>
    <w:rsid w:val="00F017F6"/>
    <w:rsid w:val="00F01C81"/>
    <w:rsid w:val="00F02021"/>
    <w:rsid w:val="00F02238"/>
    <w:rsid w:val="00F03216"/>
    <w:rsid w:val="00F03F57"/>
    <w:rsid w:val="00F07300"/>
    <w:rsid w:val="00F07562"/>
    <w:rsid w:val="00F077F5"/>
    <w:rsid w:val="00F101FF"/>
    <w:rsid w:val="00F10429"/>
    <w:rsid w:val="00F14AE7"/>
    <w:rsid w:val="00F15648"/>
    <w:rsid w:val="00F20446"/>
    <w:rsid w:val="00F21656"/>
    <w:rsid w:val="00F21B7C"/>
    <w:rsid w:val="00F22F62"/>
    <w:rsid w:val="00F25E41"/>
    <w:rsid w:val="00F25EFA"/>
    <w:rsid w:val="00F25FA0"/>
    <w:rsid w:val="00F26297"/>
    <w:rsid w:val="00F26F91"/>
    <w:rsid w:val="00F329D7"/>
    <w:rsid w:val="00F32DEB"/>
    <w:rsid w:val="00F34180"/>
    <w:rsid w:val="00F3569E"/>
    <w:rsid w:val="00F369B3"/>
    <w:rsid w:val="00F372DE"/>
    <w:rsid w:val="00F41299"/>
    <w:rsid w:val="00F414F3"/>
    <w:rsid w:val="00F43452"/>
    <w:rsid w:val="00F45E7E"/>
    <w:rsid w:val="00F52B8A"/>
    <w:rsid w:val="00F52C59"/>
    <w:rsid w:val="00F53B8B"/>
    <w:rsid w:val="00F56575"/>
    <w:rsid w:val="00F56A6D"/>
    <w:rsid w:val="00F579D5"/>
    <w:rsid w:val="00F57FC5"/>
    <w:rsid w:val="00F61CE4"/>
    <w:rsid w:val="00F62A73"/>
    <w:rsid w:val="00F63119"/>
    <w:rsid w:val="00F633FF"/>
    <w:rsid w:val="00F64D41"/>
    <w:rsid w:val="00F65732"/>
    <w:rsid w:val="00F65995"/>
    <w:rsid w:val="00F665C4"/>
    <w:rsid w:val="00F67C93"/>
    <w:rsid w:val="00F707B6"/>
    <w:rsid w:val="00F71A79"/>
    <w:rsid w:val="00F7254D"/>
    <w:rsid w:val="00F7273C"/>
    <w:rsid w:val="00F74EF0"/>
    <w:rsid w:val="00F7542A"/>
    <w:rsid w:val="00F7566D"/>
    <w:rsid w:val="00F83E34"/>
    <w:rsid w:val="00F84713"/>
    <w:rsid w:val="00F84B0D"/>
    <w:rsid w:val="00F85AA1"/>
    <w:rsid w:val="00F87E58"/>
    <w:rsid w:val="00F906D5"/>
    <w:rsid w:val="00F96907"/>
    <w:rsid w:val="00FA0A96"/>
    <w:rsid w:val="00FA2D11"/>
    <w:rsid w:val="00FA5113"/>
    <w:rsid w:val="00FA56F1"/>
    <w:rsid w:val="00FA5CD6"/>
    <w:rsid w:val="00FA6E24"/>
    <w:rsid w:val="00FA772A"/>
    <w:rsid w:val="00FB28CB"/>
    <w:rsid w:val="00FB2B96"/>
    <w:rsid w:val="00FB4389"/>
    <w:rsid w:val="00FB647E"/>
    <w:rsid w:val="00FB649F"/>
    <w:rsid w:val="00FB6546"/>
    <w:rsid w:val="00FB6726"/>
    <w:rsid w:val="00FC0A3B"/>
    <w:rsid w:val="00FC2049"/>
    <w:rsid w:val="00FC25CA"/>
    <w:rsid w:val="00FC40EA"/>
    <w:rsid w:val="00FD2622"/>
    <w:rsid w:val="00FD4723"/>
    <w:rsid w:val="00FE2243"/>
    <w:rsid w:val="00FE4284"/>
    <w:rsid w:val="00FE459E"/>
    <w:rsid w:val="00FE4741"/>
    <w:rsid w:val="00FE4F9E"/>
    <w:rsid w:val="00FE67E1"/>
    <w:rsid w:val="00FF0A6C"/>
    <w:rsid w:val="00FF20EB"/>
    <w:rsid w:val="00FF2D47"/>
    <w:rsid w:val="00FF5092"/>
    <w:rsid w:val="00FF54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44A"/>
    <w:rPr>
      <w:sz w:val="24"/>
      <w:szCs w:val="24"/>
    </w:rPr>
  </w:style>
  <w:style w:type="paragraph" w:styleId="1">
    <w:name w:val="heading 1"/>
    <w:basedOn w:val="a"/>
    <w:link w:val="10"/>
    <w:uiPriority w:val="99"/>
    <w:qFormat/>
    <w:locked/>
    <w:rsid w:val="008719D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719D7"/>
    <w:rPr>
      <w:rFonts w:cs="Times New Roman"/>
      <w:b/>
      <w:bCs/>
      <w:kern w:val="36"/>
      <w:sz w:val="48"/>
      <w:szCs w:val="48"/>
    </w:rPr>
  </w:style>
  <w:style w:type="paragraph" w:styleId="a3">
    <w:name w:val="Title"/>
    <w:basedOn w:val="a"/>
    <w:link w:val="a4"/>
    <w:uiPriority w:val="99"/>
    <w:qFormat/>
    <w:rsid w:val="004A244A"/>
    <w:pPr>
      <w:jc w:val="center"/>
    </w:pPr>
    <w:rPr>
      <w:rFonts w:ascii="Cambria" w:hAnsi="Cambria"/>
      <w:b/>
      <w:bCs/>
      <w:kern w:val="28"/>
      <w:sz w:val="32"/>
      <w:szCs w:val="32"/>
    </w:rPr>
  </w:style>
  <w:style w:type="character" w:customStyle="1" w:styleId="a4">
    <w:name w:val="Название Знак"/>
    <w:basedOn w:val="a0"/>
    <w:link w:val="a3"/>
    <w:uiPriority w:val="99"/>
    <w:locked/>
    <w:rsid w:val="00FA5113"/>
    <w:rPr>
      <w:rFonts w:ascii="Cambria" w:hAnsi="Cambria" w:cs="Times New Roman"/>
      <w:b/>
      <w:kern w:val="28"/>
      <w:sz w:val="32"/>
    </w:rPr>
  </w:style>
  <w:style w:type="paragraph" w:styleId="a5">
    <w:name w:val="Normal (Web)"/>
    <w:basedOn w:val="a"/>
    <w:uiPriority w:val="99"/>
    <w:rsid w:val="004A244A"/>
    <w:pPr>
      <w:spacing w:before="100" w:beforeAutospacing="1" w:after="100" w:afterAutospacing="1"/>
    </w:pPr>
  </w:style>
  <w:style w:type="character" w:customStyle="1" w:styleId="apple-style-span">
    <w:name w:val="apple-style-span"/>
    <w:uiPriority w:val="99"/>
    <w:rsid w:val="004A244A"/>
  </w:style>
  <w:style w:type="paragraph" w:styleId="a6">
    <w:name w:val="header"/>
    <w:basedOn w:val="a"/>
    <w:link w:val="a7"/>
    <w:uiPriority w:val="99"/>
    <w:rsid w:val="004A244A"/>
    <w:pPr>
      <w:tabs>
        <w:tab w:val="center" w:pos="4677"/>
        <w:tab w:val="right" w:pos="9355"/>
      </w:tabs>
    </w:pPr>
  </w:style>
  <w:style w:type="character" w:customStyle="1" w:styleId="a7">
    <w:name w:val="Верхний колонтитул Знак"/>
    <w:basedOn w:val="a0"/>
    <w:link w:val="a6"/>
    <w:uiPriority w:val="99"/>
    <w:locked/>
    <w:rsid w:val="00FA5113"/>
    <w:rPr>
      <w:rFonts w:cs="Times New Roman"/>
      <w:sz w:val="24"/>
    </w:rPr>
  </w:style>
  <w:style w:type="character" w:styleId="a8">
    <w:name w:val="page number"/>
    <w:basedOn w:val="a0"/>
    <w:uiPriority w:val="99"/>
    <w:rsid w:val="004A244A"/>
    <w:rPr>
      <w:rFonts w:cs="Times New Roman"/>
    </w:rPr>
  </w:style>
  <w:style w:type="character" w:styleId="a9">
    <w:name w:val="Hyperlink"/>
    <w:basedOn w:val="a0"/>
    <w:uiPriority w:val="99"/>
    <w:rsid w:val="004A244A"/>
    <w:rPr>
      <w:rFonts w:cs="Times New Roman"/>
      <w:color w:val="0000FF"/>
      <w:u w:val="single"/>
    </w:rPr>
  </w:style>
  <w:style w:type="paragraph" w:styleId="aa">
    <w:name w:val="footer"/>
    <w:basedOn w:val="a"/>
    <w:link w:val="ab"/>
    <w:uiPriority w:val="99"/>
    <w:rsid w:val="004A244A"/>
    <w:pPr>
      <w:tabs>
        <w:tab w:val="center" w:pos="4677"/>
        <w:tab w:val="right" w:pos="9355"/>
      </w:tabs>
    </w:pPr>
  </w:style>
  <w:style w:type="character" w:customStyle="1" w:styleId="ab">
    <w:name w:val="Нижний колонтитул Знак"/>
    <w:basedOn w:val="a0"/>
    <w:link w:val="aa"/>
    <w:uiPriority w:val="99"/>
    <w:locked/>
    <w:rsid w:val="004A244A"/>
    <w:rPr>
      <w:rFonts w:cs="Times New Roman"/>
      <w:sz w:val="24"/>
      <w:lang w:val="ru-RU" w:eastAsia="ru-RU"/>
    </w:rPr>
  </w:style>
  <w:style w:type="character" w:customStyle="1" w:styleId="apple-converted-space">
    <w:name w:val="apple-converted-space"/>
    <w:uiPriority w:val="99"/>
    <w:rsid w:val="004A244A"/>
  </w:style>
  <w:style w:type="paragraph" w:styleId="ac">
    <w:name w:val="Document Map"/>
    <w:basedOn w:val="a"/>
    <w:link w:val="ad"/>
    <w:uiPriority w:val="99"/>
    <w:semiHidden/>
    <w:rsid w:val="004A244A"/>
    <w:pPr>
      <w:shd w:val="clear" w:color="auto" w:fill="000080"/>
    </w:pPr>
    <w:rPr>
      <w:sz w:val="2"/>
      <w:szCs w:val="2"/>
    </w:rPr>
  </w:style>
  <w:style w:type="character" w:customStyle="1" w:styleId="ad">
    <w:name w:val="Схема документа Знак"/>
    <w:basedOn w:val="a0"/>
    <w:link w:val="ac"/>
    <w:uiPriority w:val="99"/>
    <w:semiHidden/>
    <w:locked/>
    <w:rsid w:val="00FA5113"/>
    <w:rPr>
      <w:rFonts w:cs="Times New Roman"/>
      <w:sz w:val="2"/>
    </w:rPr>
  </w:style>
  <w:style w:type="table" w:styleId="ae">
    <w:name w:val="Table Grid"/>
    <w:basedOn w:val="a1"/>
    <w:uiPriority w:val="99"/>
    <w:rsid w:val="00C449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
    <w:link w:val="af0"/>
    <w:uiPriority w:val="99"/>
    <w:semiHidden/>
    <w:rsid w:val="000D05BA"/>
    <w:rPr>
      <w:rFonts w:ascii="Tahoma" w:hAnsi="Tahoma"/>
      <w:sz w:val="16"/>
      <w:szCs w:val="16"/>
    </w:rPr>
  </w:style>
  <w:style w:type="character" w:customStyle="1" w:styleId="af0">
    <w:name w:val="Текст выноски Знак"/>
    <w:basedOn w:val="a0"/>
    <w:link w:val="af"/>
    <w:uiPriority w:val="99"/>
    <w:locked/>
    <w:rsid w:val="000D05BA"/>
    <w:rPr>
      <w:rFonts w:ascii="Tahoma" w:hAnsi="Tahoma" w:cs="Times New Roman"/>
      <w:sz w:val="16"/>
    </w:rPr>
  </w:style>
  <w:style w:type="character" w:styleId="af1">
    <w:name w:val="Emphasis"/>
    <w:basedOn w:val="a0"/>
    <w:uiPriority w:val="99"/>
    <w:qFormat/>
    <w:locked/>
    <w:rsid w:val="00582C30"/>
    <w:rPr>
      <w:rFonts w:cs="Times New Roman"/>
      <w:i/>
    </w:rPr>
  </w:style>
  <w:style w:type="character" w:customStyle="1" w:styleId="st">
    <w:name w:val="st"/>
    <w:basedOn w:val="a0"/>
    <w:uiPriority w:val="99"/>
    <w:rsid w:val="00557EF1"/>
    <w:rPr>
      <w:rFonts w:cs="Times New Roman"/>
    </w:rPr>
  </w:style>
  <w:style w:type="paragraph" w:styleId="af2">
    <w:name w:val="Body Text"/>
    <w:basedOn w:val="a"/>
    <w:link w:val="af3"/>
    <w:uiPriority w:val="99"/>
    <w:semiHidden/>
    <w:rsid w:val="006913FB"/>
    <w:pPr>
      <w:tabs>
        <w:tab w:val="left" w:pos="1875"/>
      </w:tabs>
    </w:pPr>
    <w:rPr>
      <w:sz w:val="28"/>
    </w:rPr>
  </w:style>
  <w:style w:type="character" w:customStyle="1" w:styleId="af3">
    <w:name w:val="Основной текст Знак"/>
    <w:basedOn w:val="a0"/>
    <w:link w:val="af2"/>
    <w:uiPriority w:val="99"/>
    <w:semiHidden/>
    <w:locked/>
    <w:rsid w:val="006913FB"/>
    <w:rPr>
      <w:rFonts w:cs="Times New Roman"/>
      <w:sz w:val="24"/>
      <w:szCs w:val="24"/>
    </w:rPr>
  </w:style>
  <w:style w:type="paragraph" w:styleId="af4">
    <w:name w:val="List Paragraph"/>
    <w:basedOn w:val="a"/>
    <w:uiPriority w:val="99"/>
    <w:qFormat/>
    <w:rsid w:val="006741C6"/>
    <w:pPr>
      <w:ind w:left="708"/>
    </w:pPr>
  </w:style>
  <w:style w:type="paragraph" w:customStyle="1" w:styleId="11">
    <w:name w:val="Без интервала1"/>
    <w:uiPriority w:val="99"/>
    <w:rsid w:val="00957D25"/>
    <w:rPr>
      <w:sz w:val="24"/>
      <w:szCs w:val="24"/>
      <w:lang w:eastAsia="en-US"/>
    </w:rPr>
  </w:style>
  <w:style w:type="character" w:customStyle="1" w:styleId="acopre">
    <w:name w:val="acopre"/>
    <w:basedOn w:val="a0"/>
    <w:uiPriority w:val="99"/>
    <w:rsid w:val="00957D25"/>
    <w:rPr>
      <w:rFonts w:cs="Times New Roman"/>
    </w:rPr>
  </w:style>
  <w:style w:type="paragraph" w:customStyle="1" w:styleId="msonospacingmrcssattr">
    <w:name w:val="msonospacing_mr_css_attr"/>
    <w:basedOn w:val="a"/>
    <w:uiPriority w:val="99"/>
    <w:rsid w:val="004768F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36994240">
      <w:marLeft w:val="0"/>
      <w:marRight w:val="0"/>
      <w:marTop w:val="0"/>
      <w:marBottom w:val="0"/>
      <w:divBdr>
        <w:top w:val="none" w:sz="0" w:space="0" w:color="auto"/>
        <w:left w:val="none" w:sz="0" w:space="0" w:color="auto"/>
        <w:bottom w:val="none" w:sz="0" w:space="0" w:color="auto"/>
        <w:right w:val="none" w:sz="0" w:space="0" w:color="auto"/>
      </w:divBdr>
    </w:div>
    <w:div w:id="1836994243">
      <w:marLeft w:val="0"/>
      <w:marRight w:val="0"/>
      <w:marTop w:val="0"/>
      <w:marBottom w:val="0"/>
      <w:divBdr>
        <w:top w:val="none" w:sz="0" w:space="0" w:color="auto"/>
        <w:left w:val="none" w:sz="0" w:space="0" w:color="auto"/>
        <w:bottom w:val="none" w:sz="0" w:space="0" w:color="auto"/>
        <w:right w:val="none" w:sz="0" w:space="0" w:color="auto"/>
      </w:divBdr>
      <w:divsChild>
        <w:div w:id="1836994241">
          <w:marLeft w:val="0"/>
          <w:marRight w:val="0"/>
          <w:marTop w:val="0"/>
          <w:marBottom w:val="0"/>
          <w:divBdr>
            <w:top w:val="none" w:sz="0" w:space="0" w:color="auto"/>
            <w:left w:val="none" w:sz="0" w:space="0" w:color="auto"/>
            <w:bottom w:val="none" w:sz="0" w:space="0" w:color="auto"/>
            <w:right w:val="none" w:sz="0" w:space="0" w:color="auto"/>
          </w:divBdr>
          <w:divsChild>
            <w:div w:id="1836994246">
              <w:marLeft w:val="0"/>
              <w:marRight w:val="0"/>
              <w:marTop w:val="0"/>
              <w:marBottom w:val="0"/>
              <w:divBdr>
                <w:top w:val="none" w:sz="0" w:space="0" w:color="auto"/>
                <w:left w:val="none" w:sz="0" w:space="0" w:color="auto"/>
                <w:bottom w:val="none" w:sz="0" w:space="0" w:color="auto"/>
                <w:right w:val="none" w:sz="0" w:space="0" w:color="auto"/>
              </w:divBdr>
            </w:div>
          </w:divsChild>
        </w:div>
        <w:div w:id="1836994247">
          <w:marLeft w:val="-161"/>
          <w:marRight w:val="-161"/>
          <w:marTop w:val="0"/>
          <w:marBottom w:val="0"/>
          <w:divBdr>
            <w:top w:val="none" w:sz="0" w:space="0" w:color="auto"/>
            <w:left w:val="none" w:sz="0" w:space="0" w:color="auto"/>
            <w:bottom w:val="none" w:sz="0" w:space="0" w:color="auto"/>
            <w:right w:val="none" w:sz="0" w:space="0" w:color="auto"/>
          </w:divBdr>
          <w:divsChild>
            <w:div w:id="1836994244">
              <w:marLeft w:val="0"/>
              <w:marRight w:val="0"/>
              <w:marTop w:val="0"/>
              <w:marBottom w:val="0"/>
              <w:divBdr>
                <w:top w:val="none" w:sz="0" w:space="0" w:color="auto"/>
                <w:left w:val="none" w:sz="0" w:space="0" w:color="auto"/>
                <w:bottom w:val="none" w:sz="0" w:space="0" w:color="auto"/>
                <w:right w:val="none" w:sz="0" w:space="0" w:color="auto"/>
              </w:divBdr>
              <w:divsChild>
                <w:div w:id="183699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94245">
      <w:marLeft w:val="0"/>
      <w:marRight w:val="0"/>
      <w:marTop w:val="0"/>
      <w:marBottom w:val="0"/>
      <w:divBdr>
        <w:top w:val="none" w:sz="0" w:space="0" w:color="auto"/>
        <w:left w:val="none" w:sz="0" w:space="0" w:color="auto"/>
        <w:bottom w:val="none" w:sz="0" w:space="0" w:color="auto"/>
        <w:right w:val="none" w:sz="0" w:space="0" w:color="auto"/>
      </w:divBdr>
    </w:div>
    <w:div w:id="1836994248">
      <w:marLeft w:val="0"/>
      <w:marRight w:val="0"/>
      <w:marTop w:val="0"/>
      <w:marBottom w:val="0"/>
      <w:divBdr>
        <w:top w:val="none" w:sz="0" w:space="0" w:color="auto"/>
        <w:left w:val="none" w:sz="0" w:space="0" w:color="auto"/>
        <w:bottom w:val="none" w:sz="0" w:space="0" w:color="auto"/>
        <w:right w:val="none" w:sz="0" w:space="0" w:color="auto"/>
      </w:divBdr>
    </w:div>
    <w:div w:id="1836994249">
      <w:marLeft w:val="0"/>
      <w:marRight w:val="0"/>
      <w:marTop w:val="0"/>
      <w:marBottom w:val="0"/>
      <w:divBdr>
        <w:top w:val="none" w:sz="0" w:space="0" w:color="auto"/>
        <w:left w:val="none" w:sz="0" w:space="0" w:color="auto"/>
        <w:bottom w:val="none" w:sz="0" w:space="0" w:color="auto"/>
        <w:right w:val="none" w:sz="0" w:space="0" w:color="auto"/>
      </w:divBdr>
    </w:div>
    <w:div w:id="1836994251">
      <w:marLeft w:val="0"/>
      <w:marRight w:val="0"/>
      <w:marTop w:val="0"/>
      <w:marBottom w:val="0"/>
      <w:divBdr>
        <w:top w:val="none" w:sz="0" w:space="0" w:color="auto"/>
        <w:left w:val="none" w:sz="0" w:space="0" w:color="auto"/>
        <w:bottom w:val="none" w:sz="0" w:space="0" w:color="auto"/>
        <w:right w:val="none" w:sz="0" w:space="0" w:color="auto"/>
      </w:divBdr>
      <w:divsChild>
        <w:div w:id="1836994250">
          <w:marLeft w:val="0"/>
          <w:marRight w:val="0"/>
          <w:marTop w:val="0"/>
          <w:marBottom w:val="0"/>
          <w:divBdr>
            <w:top w:val="none" w:sz="0" w:space="0" w:color="auto"/>
            <w:left w:val="none" w:sz="0" w:space="0" w:color="auto"/>
            <w:bottom w:val="none" w:sz="0" w:space="0" w:color="auto"/>
            <w:right w:val="none" w:sz="0" w:space="0" w:color="auto"/>
          </w:divBdr>
        </w:div>
        <w:div w:id="1836994252">
          <w:marLeft w:val="0"/>
          <w:marRight w:val="0"/>
          <w:marTop w:val="0"/>
          <w:marBottom w:val="0"/>
          <w:divBdr>
            <w:top w:val="none" w:sz="0" w:space="0" w:color="auto"/>
            <w:left w:val="none" w:sz="0" w:space="0" w:color="auto"/>
            <w:bottom w:val="none" w:sz="0" w:space="0" w:color="auto"/>
            <w:right w:val="none" w:sz="0" w:space="0" w:color="auto"/>
          </w:divBdr>
        </w:div>
        <w:div w:id="1836994253">
          <w:marLeft w:val="0"/>
          <w:marRight w:val="0"/>
          <w:marTop w:val="0"/>
          <w:marBottom w:val="0"/>
          <w:divBdr>
            <w:top w:val="none" w:sz="0" w:space="0" w:color="auto"/>
            <w:left w:val="none" w:sz="0" w:space="0" w:color="auto"/>
            <w:bottom w:val="none" w:sz="0" w:space="0" w:color="auto"/>
            <w:right w:val="none" w:sz="0" w:space="0" w:color="auto"/>
          </w:divBdr>
        </w:div>
        <w:div w:id="1836994254">
          <w:marLeft w:val="0"/>
          <w:marRight w:val="0"/>
          <w:marTop w:val="0"/>
          <w:marBottom w:val="0"/>
          <w:divBdr>
            <w:top w:val="none" w:sz="0" w:space="0" w:color="auto"/>
            <w:left w:val="none" w:sz="0" w:space="0" w:color="auto"/>
            <w:bottom w:val="none" w:sz="0" w:space="0" w:color="auto"/>
            <w:right w:val="none" w:sz="0" w:space="0" w:color="auto"/>
          </w:divBdr>
        </w:div>
      </w:divsChild>
    </w:div>
    <w:div w:id="1836994255">
      <w:marLeft w:val="0"/>
      <w:marRight w:val="0"/>
      <w:marTop w:val="0"/>
      <w:marBottom w:val="0"/>
      <w:divBdr>
        <w:top w:val="none" w:sz="0" w:space="0" w:color="auto"/>
        <w:left w:val="none" w:sz="0" w:space="0" w:color="auto"/>
        <w:bottom w:val="none" w:sz="0" w:space="0" w:color="auto"/>
        <w:right w:val="none" w:sz="0" w:space="0" w:color="auto"/>
      </w:divBdr>
    </w:div>
    <w:div w:id="1836994256">
      <w:marLeft w:val="0"/>
      <w:marRight w:val="0"/>
      <w:marTop w:val="0"/>
      <w:marBottom w:val="0"/>
      <w:divBdr>
        <w:top w:val="none" w:sz="0" w:space="0" w:color="auto"/>
        <w:left w:val="none" w:sz="0" w:space="0" w:color="auto"/>
        <w:bottom w:val="none" w:sz="0" w:space="0" w:color="auto"/>
        <w:right w:val="none" w:sz="0" w:space="0" w:color="auto"/>
      </w:divBdr>
    </w:div>
    <w:div w:id="1836994257">
      <w:marLeft w:val="0"/>
      <w:marRight w:val="0"/>
      <w:marTop w:val="0"/>
      <w:marBottom w:val="0"/>
      <w:divBdr>
        <w:top w:val="none" w:sz="0" w:space="0" w:color="auto"/>
        <w:left w:val="none" w:sz="0" w:space="0" w:color="auto"/>
        <w:bottom w:val="none" w:sz="0" w:space="0" w:color="auto"/>
        <w:right w:val="none" w:sz="0" w:space="0" w:color="auto"/>
      </w:divBdr>
    </w:div>
    <w:div w:id="1836994258">
      <w:marLeft w:val="0"/>
      <w:marRight w:val="0"/>
      <w:marTop w:val="0"/>
      <w:marBottom w:val="0"/>
      <w:divBdr>
        <w:top w:val="none" w:sz="0" w:space="0" w:color="auto"/>
        <w:left w:val="none" w:sz="0" w:space="0" w:color="auto"/>
        <w:bottom w:val="none" w:sz="0" w:space="0" w:color="auto"/>
        <w:right w:val="none" w:sz="0" w:space="0" w:color="auto"/>
      </w:divBdr>
    </w:div>
    <w:div w:id="1836994259">
      <w:marLeft w:val="0"/>
      <w:marRight w:val="0"/>
      <w:marTop w:val="0"/>
      <w:marBottom w:val="0"/>
      <w:divBdr>
        <w:top w:val="none" w:sz="0" w:space="0" w:color="auto"/>
        <w:left w:val="none" w:sz="0" w:space="0" w:color="auto"/>
        <w:bottom w:val="none" w:sz="0" w:space="0" w:color="auto"/>
        <w:right w:val="none" w:sz="0" w:space="0" w:color="auto"/>
      </w:divBdr>
    </w:div>
    <w:div w:id="1836994260">
      <w:marLeft w:val="0"/>
      <w:marRight w:val="0"/>
      <w:marTop w:val="0"/>
      <w:marBottom w:val="0"/>
      <w:divBdr>
        <w:top w:val="none" w:sz="0" w:space="0" w:color="auto"/>
        <w:left w:val="none" w:sz="0" w:space="0" w:color="auto"/>
        <w:bottom w:val="none" w:sz="0" w:space="0" w:color="auto"/>
        <w:right w:val="none" w:sz="0" w:space="0" w:color="auto"/>
      </w:divBdr>
    </w:div>
    <w:div w:id="1836994261">
      <w:marLeft w:val="0"/>
      <w:marRight w:val="0"/>
      <w:marTop w:val="0"/>
      <w:marBottom w:val="0"/>
      <w:divBdr>
        <w:top w:val="none" w:sz="0" w:space="0" w:color="auto"/>
        <w:left w:val="none" w:sz="0" w:space="0" w:color="auto"/>
        <w:bottom w:val="none" w:sz="0" w:space="0" w:color="auto"/>
        <w:right w:val="none" w:sz="0" w:space="0" w:color="auto"/>
      </w:divBdr>
    </w:div>
    <w:div w:id="1836994262">
      <w:marLeft w:val="0"/>
      <w:marRight w:val="0"/>
      <w:marTop w:val="0"/>
      <w:marBottom w:val="0"/>
      <w:divBdr>
        <w:top w:val="none" w:sz="0" w:space="0" w:color="auto"/>
        <w:left w:val="none" w:sz="0" w:space="0" w:color="auto"/>
        <w:bottom w:val="none" w:sz="0" w:space="0" w:color="auto"/>
        <w:right w:val="none" w:sz="0" w:space="0" w:color="auto"/>
      </w:divBdr>
    </w:div>
    <w:div w:id="1836994263">
      <w:marLeft w:val="0"/>
      <w:marRight w:val="0"/>
      <w:marTop w:val="0"/>
      <w:marBottom w:val="0"/>
      <w:divBdr>
        <w:top w:val="none" w:sz="0" w:space="0" w:color="auto"/>
        <w:left w:val="none" w:sz="0" w:space="0" w:color="auto"/>
        <w:bottom w:val="none" w:sz="0" w:space="0" w:color="auto"/>
        <w:right w:val="none" w:sz="0" w:space="0" w:color="auto"/>
      </w:divBdr>
    </w:div>
    <w:div w:id="1836994264">
      <w:marLeft w:val="0"/>
      <w:marRight w:val="0"/>
      <w:marTop w:val="0"/>
      <w:marBottom w:val="0"/>
      <w:divBdr>
        <w:top w:val="none" w:sz="0" w:space="0" w:color="auto"/>
        <w:left w:val="none" w:sz="0" w:space="0" w:color="auto"/>
        <w:bottom w:val="none" w:sz="0" w:space="0" w:color="auto"/>
        <w:right w:val="none" w:sz="0" w:space="0" w:color="auto"/>
      </w:divBdr>
    </w:div>
    <w:div w:id="1836994265">
      <w:marLeft w:val="0"/>
      <w:marRight w:val="0"/>
      <w:marTop w:val="0"/>
      <w:marBottom w:val="0"/>
      <w:divBdr>
        <w:top w:val="none" w:sz="0" w:space="0" w:color="auto"/>
        <w:left w:val="none" w:sz="0" w:space="0" w:color="auto"/>
        <w:bottom w:val="none" w:sz="0" w:space="0" w:color="auto"/>
        <w:right w:val="none" w:sz="0" w:space="0" w:color="auto"/>
      </w:divBdr>
    </w:div>
    <w:div w:id="1836994266">
      <w:marLeft w:val="0"/>
      <w:marRight w:val="0"/>
      <w:marTop w:val="0"/>
      <w:marBottom w:val="0"/>
      <w:divBdr>
        <w:top w:val="none" w:sz="0" w:space="0" w:color="auto"/>
        <w:left w:val="none" w:sz="0" w:space="0" w:color="auto"/>
        <w:bottom w:val="none" w:sz="0" w:space="0" w:color="auto"/>
        <w:right w:val="none" w:sz="0" w:space="0" w:color="auto"/>
      </w:divBdr>
    </w:div>
    <w:div w:id="1836994267">
      <w:marLeft w:val="0"/>
      <w:marRight w:val="0"/>
      <w:marTop w:val="0"/>
      <w:marBottom w:val="0"/>
      <w:divBdr>
        <w:top w:val="none" w:sz="0" w:space="0" w:color="auto"/>
        <w:left w:val="none" w:sz="0" w:space="0" w:color="auto"/>
        <w:bottom w:val="none" w:sz="0" w:space="0" w:color="auto"/>
        <w:right w:val="none" w:sz="0" w:space="0" w:color="auto"/>
      </w:divBdr>
    </w:div>
    <w:div w:id="1836994268">
      <w:marLeft w:val="0"/>
      <w:marRight w:val="0"/>
      <w:marTop w:val="0"/>
      <w:marBottom w:val="0"/>
      <w:divBdr>
        <w:top w:val="none" w:sz="0" w:space="0" w:color="auto"/>
        <w:left w:val="none" w:sz="0" w:space="0" w:color="auto"/>
        <w:bottom w:val="none" w:sz="0" w:space="0" w:color="auto"/>
        <w:right w:val="none" w:sz="0" w:space="0" w:color="auto"/>
      </w:divBdr>
    </w:div>
    <w:div w:id="1836994269">
      <w:marLeft w:val="0"/>
      <w:marRight w:val="0"/>
      <w:marTop w:val="0"/>
      <w:marBottom w:val="0"/>
      <w:divBdr>
        <w:top w:val="none" w:sz="0" w:space="0" w:color="auto"/>
        <w:left w:val="none" w:sz="0" w:space="0" w:color="auto"/>
        <w:bottom w:val="none" w:sz="0" w:space="0" w:color="auto"/>
        <w:right w:val="none" w:sz="0" w:space="0" w:color="auto"/>
      </w:divBdr>
    </w:div>
    <w:div w:id="18369942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8C6AD-63FA-49DC-9627-6A4A5FE39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2475</TotalTime>
  <Pages>20</Pages>
  <Words>7584</Words>
  <Characters>43233</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Home</Company>
  <LinksUpToDate>false</LinksUpToDate>
  <CharactersWithSpaces>50716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subject/>
  <dc:creator>user</dc:creator>
  <cp:keywords/>
  <dc:description/>
  <cp:lastModifiedBy>User</cp:lastModifiedBy>
  <cp:revision>90</cp:revision>
  <cp:lastPrinted>2021-03-19T04:05:00Z</cp:lastPrinted>
  <dcterms:created xsi:type="dcterms:W3CDTF">2020-03-17T00:48:00Z</dcterms:created>
  <dcterms:modified xsi:type="dcterms:W3CDTF">2021-03-22T23:28:00Z</dcterms:modified>
</cp:coreProperties>
</file>