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2D" w:rsidRDefault="002A132D" w:rsidP="002A132D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МУЗЕЙ ВНЕ МУЗЕЯ</w:t>
      </w:r>
    </w:p>
    <w:p w:rsidR="00E86F8B" w:rsidRDefault="002A132D" w:rsidP="002A132D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(ИЗ ОПЫТА СОЗДАНИЯ ЭКСПОЗИЦИИ МУЗЕЯ </w:t>
      </w:r>
    </w:p>
    <w:p w:rsidR="002A132D" w:rsidRDefault="002A132D" w:rsidP="002A132D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АОО ВООВ «БОЕВОЕ БРАТСТВО»)</w:t>
      </w:r>
    </w:p>
    <w:p w:rsidR="002A132D" w:rsidRDefault="002A132D" w:rsidP="002A132D">
      <w:pPr>
        <w:pStyle w:val="3"/>
        <w:ind w:firstLine="0"/>
        <w:rPr>
          <w:b/>
          <w:szCs w:val="28"/>
        </w:rPr>
      </w:pPr>
    </w:p>
    <w:p w:rsidR="002A132D" w:rsidRDefault="002A132D" w:rsidP="002A132D">
      <w:pPr>
        <w:pStyle w:val="3"/>
        <w:ind w:firstLine="0"/>
        <w:rPr>
          <w:b/>
          <w:szCs w:val="28"/>
        </w:rPr>
      </w:pPr>
    </w:p>
    <w:p w:rsidR="000675FF" w:rsidRDefault="000675FF" w:rsidP="002A132D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Булыгина Светлана Владимировна</w:t>
      </w:r>
    </w:p>
    <w:p w:rsidR="002A132D" w:rsidRPr="002A132D" w:rsidRDefault="002A132D" w:rsidP="002A132D">
      <w:pPr>
        <w:pStyle w:val="3"/>
        <w:ind w:firstLine="0"/>
        <w:jc w:val="center"/>
        <w:rPr>
          <w:szCs w:val="28"/>
        </w:rPr>
      </w:pPr>
      <w:r w:rsidRPr="002A132D">
        <w:rPr>
          <w:szCs w:val="28"/>
        </w:rPr>
        <w:t xml:space="preserve">Амурский областной краеведческий </w:t>
      </w:r>
      <w:proofErr w:type="gramStart"/>
      <w:r w:rsidRPr="002A132D">
        <w:rPr>
          <w:szCs w:val="28"/>
        </w:rPr>
        <w:t>муз</w:t>
      </w:r>
      <w:r w:rsidR="00E86F8B">
        <w:rPr>
          <w:szCs w:val="28"/>
        </w:rPr>
        <w:t>ей  им.</w:t>
      </w:r>
      <w:proofErr w:type="gramEnd"/>
      <w:r w:rsidR="00E86F8B">
        <w:rPr>
          <w:szCs w:val="28"/>
        </w:rPr>
        <w:t xml:space="preserve"> Г.С. Новикова-</w:t>
      </w:r>
      <w:proofErr w:type="spellStart"/>
      <w:r w:rsidR="00E86F8B">
        <w:rPr>
          <w:szCs w:val="28"/>
        </w:rPr>
        <w:t>Даурского</w:t>
      </w:r>
      <w:proofErr w:type="spellEnd"/>
    </w:p>
    <w:p w:rsidR="002A132D" w:rsidRPr="002A132D" w:rsidRDefault="002A132D" w:rsidP="002A132D">
      <w:pPr>
        <w:pStyle w:val="3"/>
        <w:ind w:firstLine="0"/>
        <w:jc w:val="center"/>
        <w:rPr>
          <w:szCs w:val="28"/>
        </w:rPr>
      </w:pPr>
      <w:r w:rsidRPr="002A132D">
        <w:rPr>
          <w:szCs w:val="28"/>
        </w:rPr>
        <w:t>г. Благовещенск</w:t>
      </w:r>
    </w:p>
    <w:p w:rsidR="000675FF" w:rsidRPr="000675FF" w:rsidRDefault="000675FF" w:rsidP="000675FF">
      <w:pPr>
        <w:pStyle w:val="3"/>
        <w:ind w:firstLine="0"/>
        <w:jc w:val="center"/>
        <w:rPr>
          <w:i/>
          <w:szCs w:val="28"/>
        </w:rPr>
      </w:pPr>
    </w:p>
    <w:p w:rsidR="000675FF" w:rsidRDefault="000675FF" w:rsidP="00BB70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432" w:rsidRPr="00493432" w:rsidRDefault="00493432" w:rsidP="002A393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 богата знаменательными событиями и интересными судьбами. Во все времена героизм, мужество воинов России, мощь и слава русского оружия были неотъемлемой частью величия Российского государства.</w:t>
      </w:r>
    </w:p>
    <w:p w:rsidR="00493432" w:rsidRDefault="00493432" w:rsidP="002A393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5EB0" w:rsidRPr="00493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нашего общества формирование патриотизма выступает как одно из условий дальнейшего прогресса. Патриотическое воспитание подрастающего поколения является одним из приоритетных направлений политики государства и призвано способствовать формированию в России гражданского общества.</w:t>
      </w:r>
      <w:r w:rsidRPr="0049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патриотов, деловых и здоровых людей</w:t>
      </w:r>
      <w:r w:rsidR="00D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значит быть уверенными и </w:t>
      </w:r>
      <w:r w:rsidRPr="0049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 становлении нормального общества и сильной державы.</w:t>
      </w:r>
    </w:p>
    <w:p w:rsidR="00C97900" w:rsidRPr="00E57D4A" w:rsidRDefault="00C97900" w:rsidP="002A393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0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05F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 2008 г. </w:t>
      </w:r>
      <w:r w:rsidRPr="00C97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сероссийская</w:t>
      </w:r>
      <w:r w:rsidR="00252BC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бщественная</w:t>
      </w:r>
      <w:r w:rsidR="00252BC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</w:t>
      </w:r>
      <w:r w:rsidRPr="00C97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Pr="00C97900">
        <w:rPr>
          <w:rFonts w:ascii="Times New Roman" w:hAnsi="Times New Roman" w:cs="Times New Roman"/>
          <w:sz w:val="28"/>
          <w:szCs w:val="28"/>
        </w:rPr>
        <w:t xml:space="preserve"> «БОЕВОЕ БРАТСТВО» </w:t>
      </w:r>
      <w:r>
        <w:rPr>
          <w:rFonts w:ascii="Times New Roman" w:hAnsi="Times New Roman" w:cs="Times New Roman"/>
          <w:sz w:val="28"/>
          <w:szCs w:val="28"/>
        </w:rPr>
        <w:t xml:space="preserve">запустила проект </w:t>
      </w:r>
      <w:r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«М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узеи</w:t>
      </w:r>
      <w:r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"БОЕВОГО </w:t>
      </w:r>
      <w:r w:rsidR="00705F8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БРАТСТВА"»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A132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="00C920B5"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ель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C920B5"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которого является</w:t>
      </w:r>
      <w:r w:rsidR="00C920B5"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повышение нравственной культуры граждан, воспитание чувства гордости за исторические и современные достижения страны, уважения к ее культуре, традициям и истории.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реализуется путем создания музеев, посвященных локальным войнам и военным конфликтам, а также организации выставок, направленных на сохранение и защиту самобытности, культуры, языков и традиций народов Российской Федерации. В музеях постоянно проводятся экскурсии и мероприятия для различных групп населения (ветеранов, </w:t>
      </w:r>
      <w:r w:rsidR="00252BCF" w:rsidRPr="00E86F8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членов </w:t>
      </w:r>
      <w:r w:rsidRPr="0049343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семей погибших защитников Отечества, молодежи) в дни значимых памятных дат истории страны и региона. </w:t>
      </w:r>
      <w:r w:rsidRPr="00E57D4A">
        <w:rPr>
          <w:rFonts w:ascii="Times New Roman" w:hAnsi="Times New Roman" w:cs="Times New Roman"/>
          <w:sz w:val="28"/>
          <w:szCs w:val="28"/>
        </w:rPr>
        <w:t> </w:t>
      </w:r>
    </w:p>
    <w:p w:rsidR="00EC3F08" w:rsidRDefault="00763837" w:rsidP="002A393E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97900" w:rsidRPr="00617796">
        <w:rPr>
          <w:sz w:val="28"/>
          <w:szCs w:val="28"/>
        </w:rPr>
        <w:t xml:space="preserve">С </w:t>
      </w:r>
      <w:r w:rsidR="00252BCF">
        <w:rPr>
          <w:sz w:val="28"/>
          <w:szCs w:val="28"/>
        </w:rPr>
        <w:t>этими же целями</w:t>
      </w:r>
      <w:r>
        <w:rPr>
          <w:sz w:val="28"/>
          <w:szCs w:val="28"/>
        </w:rPr>
        <w:t xml:space="preserve"> </w:t>
      </w:r>
      <w:r w:rsidRPr="00617796">
        <w:rPr>
          <w:sz w:val="28"/>
          <w:szCs w:val="28"/>
        </w:rPr>
        <w:t>ветераны</w:t>
      </w:r>
      <w:r w:rsidR="00C97900" w:rsidRPr="00617796">
        <w:rPr>
          <w:sz w:val="28"/>
          <w:szCs w:val="28"/>
        </w:rPr>
        <w:t xml:space="preserve"> боевых действий в Афганистане создали музей боевой славы воинов-амурцев, участвовавших в локальных войнах и военных конфликтах</w:t>
      </w:r>
      <w:r>
        <w:rPr>
          <w:sz w:val="28"/>
          <w:szCs w:val="28"/>
        </w:rPr>
        <w:t>, в г</w:t>
      </w:r>
      <w:r w:rsidR="00DA3003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Благовещенске</w:t>
      </w:r>
      <w:r w:rsidR="00C97900" w:rsidRPr="00617796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63837">
        <w:rPr>
          <w:color w:val="000000"/>
          <w:sz w:val="28"/>
          <w:szCs w:val="28"/>
        </w:rPr>
        <w:t>Музей</w:t>
      </w:r>
      <w:r w:rsidR="00AF00D0">
        <w:rPr>
          <w:color w:val="000000"/>
          <w:sz w:val="28"/>
          <w:szCs w:val="28"/>
        </w:rPr>
        <w:t xml:space="preserve"> </w:t>
      </w:r>
      <w:r w:rsidRPr="00763837">
        <w:rPr>
          <w:color w:val="000000"/>
          <w:sz w:val="28"/>
          <w:szCs w:val="28"/>
        </w:rPr>
        <w:t xml:space="preserve"> был образован в 2009 г. к 20-летию вывода советских войск из Афганистана</w:t>
      </w:r>
      <w:r>
        <w:rPr>
          <w:color w:val="00000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Экспозиция</w:t>
      </w:r>
      <w:r w:rsidR="00C97900" w:rsidRPr="00617796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="00C97900" w:rsidRPr="00617796">
        <w:rPr>
          <w:sz w:val="28"/>
          <w:szCs w:val="28"/>
        </w:rPr>
        <w:t xml:space="preserve"> руками ч</w:t>
      </w:r>
      <w:r w:rsidR="002A393E">
        <w:rPr>
          <w:sz w:val="28"/>
          <w:szCs w:val="28"/>
        </w:rPr>
        <w:t>ленов общественной организации «Боевое братство»</w:t>
      </w:r>
      <w:r w:rsidR="00C97900" w:rsidRPr="00617796">
        <w:rPr>
          <w:sz w:val="28"/>
          <w:szCs w:val="28"/>
        </w:rPr>
        <w:t xml:space="preserve"> и Амурского регионального отделения Российско</w:t>
      </w:r>
      <w:r w:rsidR="00597280">
        <w:rPr>
          <w:sz w:val="28"/>
          <w:szCs w:val="28"/>
        </w:rPr>
        <w:t xml:space="preserve">го союза ветеранов Афганистана. </w:t>
      </w:r>
      <w:r w:rsidR="00C97900" w:rsidRPr="00C97900">
        <w:rPr>
          <w:sz w:val="28"/>
          <w:szCs w:val="28"/>
        </w:rPr>
        <w:t>Все его экспонаты - раритетные и были переданы участниками боевых действий и их родственниками.</w:t>
      </w:r>
      <w:r>
        <w:rPr>
          <w:sz w:val="28"/>
          <w:szCs w:val="28"/>
        </w:rPr>
        <w:t xml:space="preserve"> </w:t>
      </w:r>
      <w:r w:rsidR="00EC3F08" w:rsidRPr="00763837">
        <w:rPr>
          <w:color w:val="000000"/>
          <w:sz w:val="28"/>
          <w:szCs w:val="28"/>
        </w:rPr>
        <w:t xml:space="preserve">В экспозиции </w:t>
      </w:r>
      <w:r w:rsidR="00597280">
        <w:rPr>
          <w:color w:val="000000"/>
          <w:sz w:val="28"/>
          <w:szCs w:val="28"/>
        </w:rPr>
        <w:t>нашли свое место</w:t>
      </w:r>
      <w:r w:rsidR="00EC3F08" w:rsidRPr="00763837">
        <w:rPr>
          <w:color w:val="000000"/>
          <w:sz w:val="28"/>
          <w:szCs w:val="28"/>
        </w:rPr>
        <w:t xml:space="preserve"> уникальные документы, фотографии, личные вещи участников боевы</w:t>
      </w:r>
      <w:r w:rsidR="00597280">
        <w:rPr>
          <w:color w:val="000000"/>
          <w:sz w:val="28"/>
          <w:szCs w:val="28"/>
        </w:rPr>
        <w:t>х действий в Афганистане, Чечне</w:t>
      </w:r>
      <w:r w:rsidR="00EC3F08" w:rsidRPr="00763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C3F08" w:rsidRPr="00763837">
        <w:rPr>
          <w:color w:val="000000"/>
          <w:sz w:val="28"/>
          <w:szCs w:val="28"/>
        </w:rPr>
        <w:t xml:space="preserve">Отдельный комплекс </w:t>
      </w:r>
      <w:r>
        <w:rPr>
          <w:color w:val="000000"/>
          <w:sz w:val="28"/>
          <w:szCs w:val="28"/>
        </w:rPr>
        <w:t xml:space="preserve">был </w:t>
      </w:r>
      <w:r w:rsidR="00EC3F08" w:rsidRPr="00763837">
        <w:rPr>
          <w:color w:val="000000"/>
          <w:sz w:val="28"/>
          <w:szCs w:val="28"/>
        </w:rPr>
        <w:t xml:space="preserve">посвящен амурцам, награжденным Звездой Героя Советского Союза и другими высокими наградами за мужество, проявленное в боях на афганской </w:t>
      </w:r>
      <w:r w:rsidR="00EC3F08" w:rsidRPr="00E86F8B">
        <w:rPr>
          <w:sz w:val="28"/>
          <w:szCs w:val="28"/>
        </w:rPr>
        <w:t>земле</w:t>
      </w:r>
      <w:r w:rsidR="002E7C93" w:rsidRPr="00E86F8B">
        <w:rPr>
          <w:sz w:val="28"/>
          <w:szCs w:val="28"/>
        </w:rPr>
        <w:t xml:space="preserve">: Кузнецову Ю.В., Волкову Н.В., </w:t>
      </w:r>
      <w:proofErr w:type="spellStart"/>
      <w:r w:rsidR="002E7C93" w:rsidRPr="00E86F8B">
        <w:rPr>
          <w:sz w:val="28"/>
          <w:szCs w:val="28"/>
        </w:rPr>
        <w:t>Запорожану</w:t>
      </w:r>
      <w:proofErr w:type="spellEnd"/>
      <w:r w:rsidR="002E7C93" w:rsidRPr="00E86F8B">
        <w:rPr>
          <w:sz w:val="28"/>
          <w:szCs w:val="28"/>
        </w:rPr>
        <w:t xml:space="preserve"> И.В., </w:t>
      </w:r>
      <w:proofErr w:type="spellStart"/>
      <w:r w:rsidR="002E7C93" w:rsidRPr="00E86F8B">
        <w:rPr>
          <w:sz w:val="28"/>
          <w:szCs w:val="28"/>
        </w:rPr>
        <w:t>Слюсару</w:t>
      </w:r>
      <w:proofErr w:type="spellEnd"/>
      <w:r w:rsidR="002E7C93" w:rsidRPr="00E86F8B">
        <w:rPr>
          <w:sz w:val="28"/>
          <w:szCs w:val="28"/>
        </w:rPr>
        <w:t xml:space="preserve"> А.Е., </w:t>
      </w:r>
      <w:proofErr w:type="spellStart"/>
      <w:r w:rsidR="002E7C93" w:rsidRPr="00E86F8B">
        <w:rPr>
          <w:sz w:val="28"/>
          <w:szCs w:val="28"/>
        </w:rPr>
        <w:t>Вощевозу</w:t>
      </w:r>
      <w:proofErr w:type="spellEnd"/>
      <w:r w:rsidR="00EC3F08" w:rsidRPr="00E86F8B">
        <w:rPr>
          <w:sz w:val="28"/>
          <w:szCs w:val="28"/>
        </w:rPr>
        <w:t xml:space="preserve"> В.В. </w:t>
      </w:r>
      <w:r w:rsidR="00EC3F08" w:rsidRPr="00763837">
        <w:rPr>
          <w:color w:val="000000"/>
          <w:sz w:val="28"/>
          <w:szCs w:val="28"/>
        </w:rPr>
        <w:t>В комплексе «Хроника Афганской войны»</w:t>
      </w:r>
      <w:r>
        <w:rPr>
          <w:color w:val="000000"/>
          <w:sz w:val="28"/>
          <w:szCs w:val="28"/>
        </w:rPr>
        <w:t xml:space="preserve"> были</w:t>
      </w:r>
      <w:r w:rsidR="00EC3F08" w:rsidRPr="00763837">
        <w:rPr>
          <w:color w:val="000000"/>
          <w:sz w:val="28"/>
          <w:szCs w:val="28"/>
        </w:rPr>
        <w:t xml:space="preserve"> размещены материалы о воинах, погибших в Афганистане: Попкове В.С., Сливко А.Г., Мусатове В.С. и др. Здесь же, в витрин</w:t>
      </w:r>
      <w:r>
        <w:rPr>
          <w:color w:val="000000"/>
          <w:sz w:val="28"/>
          <w:szCs w:val="28"/>
        </w:rPr>
        <w:t>ах</w:t>
      </w:r>
      <w:r w:rsidR="00EC3F08" w:rsidRPr="00763837">
        <w:rPr>
          <w:color w:val="000000"/>
          <w:sz w:val="28"/>
          <w:szCs w:val="28"/>
        </w:rPr>
        <w:t>, можно</w:t>
      </w:r>
      <w:r>
        <w:rPr>
          <w:color w:val="000000"/>
          <w:sz w:val="28"/>
          <w:szCs w:val="28"/>
        </w:rPr>
        <w:t xml:space="preserve"> было</w:t>
      </w:r>
      <w:r w:rsidR="00EC3F08" w:rsidRPr="00763837">
        <w:rPr>
          <w:color w:val="000000"/>
          <w:sz w:val="28"/>
          <w:szCs w:val="28"/>
        </w:rPr>
        <w:t xml:space="preserve"> увидеть осколки реактивного снаряда, гильзы, патроны, ми</w:t>
      </w:r>
      <w:r>
        <w:rPr>
          <w:color w:val="000000"/>
          <w:sz w:val="28"/>
          <w:szCs w:val="28"/>
        </w:rPr>
        <w:t xml:space="preserve">ноискатель, шлемофоны, рацию и другие предметы. </w:t>
      </w:r>
    </w:p>
    <w:p w:rsidR="00597280" w:rsidRDefault="00763837" w:rsidP="002A393E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7280">
        <w:rPr>
          <w:color w:val="000000"/>
          <w:sz w:val="28"/>
          <w:szCs w:val="28"/>
        </w:rPr>
        <w:t>В 2019 г. (через 10 лет после открытия музея)</w:t>
      </w:r>
      <w:r w:rsidR="00705F80">
        <w:rPr>
          <w:color w:val="000000"/>
          <w:sz w:val="28"/>
          <w:szCs w:val="28"/>
        </w:rPr>
        <w:t xml:space="preserve"> Амурское областное отделение всероссийской общественной организации ветеранов </w:t>
      </w:r>
      <w:r w:rsidR="008272B9">
        <w:rPr>
          <w:color w:val="000000"/>
          <w:sz w:val="28"/>
          <w:szCs w:val="28"/>
        </w:rPr>
        <w:t>«Боевое братство» вновь обратила</w:t>
      </w:r>
      <w:r w:rsidR="00597280">
        <w:rPr>
          <w:color w:val="000000"/>
          <w:sz w:val="28"/>
          <w:szCs w:val="28"/>
        </w:rPr>
        <w:t>сь в музе</w:t>
      </w:r>
      <w:r w:rsidR="00705F80">
        <w:rPr>
          <w:color w:val="000000"/>
          <w:sz w:val="28"/>
          <w:szCs w:val="28"/>
        </w:rPr>
        <w:t>й</w:t>
      </w:r>
      <w:r w:rsidR="00597280">
        <w:rPr>
          <w:color w:val="000000"/>
          <w:sz w:val="28"/>
          <w:szCs w:val="28"/>
        </w:rPr>
        <w:t xml:space="preserve"> с просьбой о помощи в реэкспозиции существующего музея. Прошло 10 лет, изменились подходы к построению музей экспозиции, </w:t>
      </w:r>
      <w:r w:rsidR="00705F80">
        <w:rPr>
          <w:color w:val="000000"/>
          <w:sz w:val="28"/>
          <w:szCs w:val="28"/>
        </w:rPr>
        <w:t xml:space="preserve">появилось </w:t>
      </w:r>
      <w:r w:rsidR="00597280">
        <w:rPr>
          <w:color w:val="000000"/>
          <w:sz w:val="28"/>
          <w:szCs w:val="28"/>
        </w:rPr>
        <w:t>новое</w:t>
      </w:r>
      <w:r w:rsidR="00705F80">
        <w:rPr>
          <w:color w:val="000000"/>
          <w:sz w:val="28"/>
          <w:szCs w:val="28"/>
        </w:rPr>
        <w:t>, более компактное (</w:t>
      </w:r>
      <w:r w:rsidR="002E7C93">
        <w:rPr>
          <w:color w:val="000000"/>
          <w:sz w:val="28"/>
          <w:szCs w:val="28"/>
        </w:rPr>
        <w:t>ка</w:t>
      </w:r>
      <w:r w:rsidR="00705F80">
        <w:rPr>
          <w:color w:val="000000"/>
          <w:sz w:val="28"/>
          <w:szCs w:val="28"/>
        </w:rPr>
        <w:t>кое и нужно было для их небольшого помещения)</w:t>
      </w:r>
      <w:r w:rsidR="00597280">
        <w:rPr>
          <w:color w:val="000000"/>
          <w:sz w:val="28"/>
          <w:szCs w:val="28"/>
        </w:rPr>
        <w:t xml:space="preserve"> музейное оборудование. Но, что самое горькое</w:t>
      </w:r>
      <w:r w:rsidR="00E86F8B">
        <w:rPr>
          <w:color w:val="000000"/>
          <w:sz w:val="28"/>
          <w:szCs w:val="28"/>
        </w:rPr>
        <w:t>,</w:t>
      </w:r>
      <w:r w:rsidR="002E7C93">
        <w:rPr>
          <w:color w:val="000000"/>
          <w:sz w:val="28"/>
          <w:szCs w:val="28"/>
        </w:rPr>
        <w:t xml:space="preserve"> - </w:t>
      </w:r>
      <w:r w:rsidR="00597280">
        <w:rPr>
          <w:color w:val="000000"/>
          <w:sz w:val="28"/>
          <w:szCs w:val="28"/>
        </w:rPr>
        <w:t xml:space="preserve"> появились герои новых военных конфликтов.</w:t>
      </w:r>
    </w:p>
    <w:p w:rsidR="00597280" w:rsidRDefault="00597280" w:rsidP="002A393E">
      <w:pPr>
        <w:pStyle w:val="rtejustify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основе старых материалов была проведена работа по обновлению экспозиции, созданы новые экспозиционные комплексы</w:t>
      </w:r>
      <w:r w:rsidR="00B01316">
        <w:rPr>
          <w:color w:val="000000"/>
          <w:sz w:val="28"/>
          <w:szCs w:val="28"/>
        </w:rPr>
        <w:t>.</w:t>
      </w:r>
      <w:r w:rsidR="00705F80">
        <w:rPr>
          <w:color w:val="000000"/>
          <w:sz w:val="28"/>
          <w:szCs w:val="28"/>
        </w:rPr>
        <w:t xml:space="preserve"> </w:t>
      </w:r>
    </w:p>
    <w:p w:rsidR="00597280" w:rsidRPr="00CA08E5" w:rsidRDefault="00597280" w:rsidP="00CA08E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420">
        <w:rPr>
          <w:rFonts w:ascii="Times New Roman" w:hAnsi="Times New Roman" w:cs="Times New Roman"/>
          <w:sz w:val="28"/>
          <w:szCs w:val="28"/>
          <w:lang w:eastAsia="ru-RU"/>
        </w:rPr>
        <w:t>Экспонат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обновлённого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 музея</w:t>
      </w:r>
      <w:r w:rsidR="002E7C93">
        <w:rPr>
          <w:rFonts w:ascii="Times New Roman" w:hAnsi="Times New Roman" w:cs="Times New Roman"/>
          <w:sz w:val="28"/>
          <w:szCs w:val="28"/>
          <w:lang w:eastAsia="ru-RU"/>
        </w:rPr>
        <w:t xml:space="preserve"> стало больше.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еперь они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рассказывают о людях и событиях не только афганской войны, но и боевых действиях в Чечне, </w:t>
      </w:r>
      <w:r w:rsidR="00705F8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>Северном Кавказе</w:t>
      </w:r>
      <w:r w:rsidR="00705F80">
        <w:rPr>
          <w:rFonts w:ascii="Times New Roman" w:hAnsi="Times New Roman" w:cs="Times New Roman"/>
          <w:sz w:val="28"/>
          <w:szCs w:val="28"/>
          <w:lang w:eastAsia="ru-RU"/>
        </w:rPr>
        <w:t>, в Сирии, Грузии</w:t>
      </w:r>
      <w:r w:rsidR="00274B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7C93">
        <w:rPr>
          <w:rFonts w:ascii="Times New Roman" w:hAnsi="Times New Roman" w:cs="Times New Roman"/>
          <w:sz w:val="28"/>
          <w:szCs w:val="28"/>
          <w:lang w:eastAsia="ru-RU"/>
        </w:rPr>
        <w:t xml:space="preserve"> в ДНР, ЛНР</w:t>
      </w:r>
      <w:r w:rsidR="00274B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горячих точках, в которых участвовали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амурчане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. В музее </w:t>
      </w:r>
      <w:r w:rsidR="00705F80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>представлены подлинные вещи и предметы</w:t>
      </w:r>
      <w:r w:rsidR="00AF00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3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редкие фотографии, награды, образцы оружия и во</w:t>
      </w:r>
      <w:r w:rsidR="00AF00D0">
        <w:rPr>
          <w:rFonts w:ascii="Times New Roman" w:hAnsi="Times New Roman" w:cs="Times New Roman"/>
          <w:sz w:val="28"/>
          <w:szCs w:val="28"/>
          <w:lang w:eastAsia="ru-RU"/>
        </w:rPr>
        <w:t xml:space="preserve">енного обмундирования советских </w:t>
      </w:r>
      <w:r w:rsidRPr="004E1420">
        <w:rPr>
          <w:rFonts w:ascii="Times New Roman" w:hAnsi="Times New Roman" w:cs="Times New Roman"/>
          <w:sz w:val="28"/>
          <w:szCs w:val="28"/>
          <w:lang w:eastAsia="ru-RU"/>
        </w:rPr>
        <w:t xml:space="preserve">и российских военнослужащих, личные вещи воинов-интернационалистов. </w:t>
      </w:r>
      <w:r w:rsidRPr="007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историческую ценность представляет подлинная карта группировок мятежников вдоль коммуникации на севере Афганистана, </w:t>
      </w:r>
      <w:r w:rsidR="00CA08E5" w:rsidRPr="00CA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была передана в музей одним из участников Афганской войны. </w:t>
      </w:r>
      <w:r w:rsidR="00CA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</w:t>
      </w:r>
      <w:r w:rsidRPr="007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обозначены месторасположение мятежников, их численность, указано количество и ви</w:t>
      </w:r>
      <w:r w:rsidR="0070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оружия,</w:t>
      </w:r>
      <w:r w:rsidR="00CA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обозначены ориентиры.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Широко в музее представлена и деятельность 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ой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общественн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ой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организации ветеранов «Боевое братство»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основным направлением работы которой является улучшение социально-экономического положения ветеранов, инвалидов, членов семей погибших. Силами отделения союза ветеранов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также 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установлены памятник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и, расположенные в разных районах Амурской области, </w:t>
      </w:r>
      <w:r w:rsidRPr="00BB7006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погибшим в военных конфликтах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амурчанам.</w:t>
      </w:r>
    </w:p>
    <w:p w:rsidR="0046064D" w:rsidRDefault="0046064D" w:rsidP="0059728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46064D">
        <w:rPr>
          <w:rStyle w:val="a3"/>
          <w:rFonts w:ascii="Times New Roman" w:eastAsia="Times New Roman" w:hAnsi="Times New Roman" w:cs="Times New Roman"/>
          <w:b w:val="0"/>
          <w:bCs w:val="0"/>
          <w:noProof/>
          <w:color w:val="2C2C2C"/>
          <w:sz w:val="28"/>
          <w:szCs w:val="28"/>
          <w:lang w:eastAsia="ru-RU"/>
        </w:rPr>
        <w:drawing>
          <wp:inline distT="0" distB="0" distL="0" distR="0">
            <wp:extent cx="2178844" cy="2905125"/>
            <wp:effectExtent l="0" t="0" r="0" b="0"/>
            <wp:docPr id="2" name="Рисунок 2" descr="D:\Булыгина\БУЛЫГИНА\Конференции\2020\Новая папка\IMG_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улыгина\БУЛЫГИНА\Конференции\2020\Новая папка\IMG_9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89" cy="29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2C2C2C"/>
          <w:sz w:val="28"/>
          <w:szCs w:val="28"/>
          <w:lang w:eastAsia="ru-RU"/>
        </w:rPr>
        <w:t xml:space="preserve"> </w:t>
      </w:r>
      <w:r w:rsidRPr="0046064D">
        <w:rPr>
          <w:rStyle w:val="a3"/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Комплекс, посвященный деятельности </w:t>
      </w:r>
      <w:r w:rsidRPr="0046064D">
        <w:rPr>
          <w:rFonts w:ascii="Times New Roman" w:hAnsi="Times New Roman" w:cs="Times New Roman"/>
          <w:i/>
          <w:spacing w:val="6"/>
          <w:sz w:val="24"/>
          <w:szCs w:val="24"/>
          <w:shd w:val="clear" w:color="auto" w:fill="FFFFFF"/>
        </w:rPr>
        <w:t>Всероссийской общественной организации ветеранов «Боевое братство».</w:t>
      </w:r>
    </w:p>
    <w:p w:rsidR="0046064D" w:rsidRPr="0046064D" w:rsidRDefault="0046064D" w:rsidP="00597280">
      <w:pPr>
        <w:shd w:val="clear" w:color="auto" w:fill="FFFFFF"/>
        <w:spacing w:after="150" w:line="36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pacing w:val="6"/>
          <w:sz w:val="28"/>
          <w:szCs w:val="28"/>
          <w:shd w:val="clear" w:color="auto" w:fill="FFFFFF"/>
        </w:rPr>
      </w:pPr>
    </w:p>
    <w:p w:rsidR="0046064D" w:rsidRDefault="0046064D" w:rsidP="002A393E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61ACDB7" wp14:editId="3D52A685">
            <wp:extent cx="1939619" cy="2800350"/>
            <wp:effectExtent l="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23" cy="2805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60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памятников воинам-а</w:t>
      </w:r>
      <w:r w:rsidR="002A3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мурцам, погибшим в локальных вой</w:t>
      </w:r>
      <w:r w:rsidRPr="00460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 и военных конфликтах, расположенные на территории Амурской области.</w:t>
      </w:r>
    </w:p>
    <w:p w:rsidR="0046064D" w:rsidRDefault="00597280" w:rsidP="002A39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базе музея восстановилась работа по обучению, воспитанию, пропаганде знаний о героической истории, </w:t>
      </w:r>
      <w:r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страны и </w:t>
      </w:r>
      <w:r w:rsidR="008272B9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 </w:t>
      </w:r>
      <w:r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Pr="0064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подлинных памятников материальной и духовной культуры нашего народа. Именно подлинность музейной информации придаёт полученным здесь знаниям особую убедительность и достоверность. Это обстоятельство особенно важно, когда речь идёт о молодёжи. Ведь школьники, подростки, вступающие в жизнь, более чем кто-либо другой нуждаются в получении не только аргументированных, но и эмоционально выразительных сведений. А одно из условий формирования патриота – это воспитание правдой.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064D" w:rsidRDefault="0046064D" w:rsidP="00597280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7573" cy="2900680"/>
            <wp:effectExtent l="0" t="0" r="0" b="0"/>
            <wp:docPr id="1" name="Рисунок 1" descr="D:\Булыгина\БУЛЫГИНА\Конференции\2020\Новая папка\whatsapp_image_2019-12-02_at_13.1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лыгина\БУЛЫГИНА\Конференции\2020\Новая папка\whatsapp_image_2019-12-02_at_13.11.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73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97280" w:rsidRPr="00E86F8B" w:rsidRDefault="000506B7" w:rsidP="002A39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Встреча ветерана Афганистана с обучающимися</w:t>
      </w:r>
      <w:r w:rsidR="00274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МОУ СОШ № 26 г. </w:t>
      </w:r>
      <w:r w:rsidR="00460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Благовещенска.</w:t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280" w:rsidRPr="0084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локальных войн и вооруженных конфликтов - это место, где человек будет соприкасаться с исто</w:t>
      </w:r>
      <w:r w:rsidR="0027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рией, с уникальными экспонатами</w:t>
      </w:r>
      <w:r w:rsidR="00597280" w:rsidRPr="0084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общаться с непосредственными участниками локальных военных конфликтов. Музей постепенно будет становиться </w:t>
      </w:r>
      <w:r w:rsidR="00CA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центром </w:t>
      </w:r>
      <w:r w:rsidR="00597280" w:rsidRPr="0084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воспитания, так и одной из главных</w:t>
      </w:r>
      <w:r w:rsidR="00CA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достопримечательностей</w:t>
      </w:r>
      <w:r w:rsidR="0059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</w:t>
      </w:r>
      <w:r w:rsidR="00597280" w:rsidRPr="0084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7E92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 </w:t>
      </w:r>
      <w:r w:rsidR="00CA08E5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87E92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8E5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2C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формирование 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патриотического воспитания и повышения гражданской ответственности среди жителей всех возрастов, так и на сохранение исторической памяти о локальных военных конфликтах ("горячих точках")</w:t>
      </w:r>
      <w:r w:rsidR="00CA08E5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</w:t>
      </w:r>
      <w:r w:rsidR="00F672C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</w:t>
      </w:r>
      <w:r w:rsidR="00887E92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Российской Ф</w:t>
      </w:r>
      <w:r w:rsidR="00F672C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но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r w:rsidR="008272B9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2B9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ределами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выполняли свой долг воины-интернационалисты, родившиеся </w:t>
      </w:r>
      <w:r w:rsidR="00AC1EA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Амурской земле или имеющие отношение к ней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5F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C1EA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также </w:t>
      </w:r>
      <w:r w:rsidR="004C05FE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</w:t>
      </w:r>
      <w:r w:rsidR="00597280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детей и подростков положительного образа защитника своего Отечества</w:t>
      </w:r>
      <w:r w:rsidR="00CA08E5" w:rsidRPr="00E86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B30" w:rsidRDefault="004E1420" w:rsidP="002A39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20.12.2019 г. состоялась </w:t>
      </w:r>
      <w:r w:rsidR="00B01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</w:t>
      </w:r>
      <w:r w:rsidR="00B013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обновлённого Музея боевого братства Амурской области. </w:t>
      </w:r>
      <w:r w:rsidRPr="0006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было закрытое мероприятие. </w:t>
      </w:r>
      <w:bookmarkStart w:id="0" w:name="_GoBack"/>
      <w:r w:rsidR="00597280" w:rsidRPr="00E86F8B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приняли участие все те люди</w:t>
      </w:r>
      <w:r w:rsidR="008D47B9" w:rsidRPr="00E86F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7280" w:rsidRPr="00E86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помогали в создании нового лица музея. </w:t>
      </w:r>
      <w:bookmarkEnd w:id="0"/>
      <w:r w:rsidR="00B0131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Амурского областного краеведческого музея</w:t>
      </w:r>
      <w:r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5972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принимали участие в этом мероприятии</w:t>
      </w:r>
      <w:r w:rsidR="00B0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очередной раз убедились, что музей очень нужен, люди с особым трепетом </w:t>
      </w:r>
      <w:r w:rsidR="00E43B30">
        <w:rPr>
          <w:rFonts w:ascii="Times New Roman" w:hAnsi="Times New Roman" w:cs="Times New Roman"/>
          <w:sz w:val="28"/>
          <w:szCs w:val="28"/>
          <w:shd w:val="clear" w:color="auto" w:fill="FFFFFF"/>
        </w:rPr>
        <w:t>чтут эти события и память о героях современности.</w:t>
      </w:r>
    </w:p>
    <w:p w:rsidR="00843A3A" w:rsidRDefault="004E1420" w:rsidP="002A393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завершения </w:t>
      </w:r>
      <w:r w:rsidR="00BB7006"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восстановления новой экспозиции</w:t>
      </w:r>
      <w:r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0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BB7006"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>она готова на 80</w:t>
      </w:r>
      <w:r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>% из 100</w:t>
      </w:r>
      <w:r w:rsidR="00065B70" w:rsidRPr="00597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это не мешает </w:t>
      </w:r>
      <w:r w:rsidR="00E43B30">
        <w:rPr>
          <w:rFonts w:ascii="Times New Roman" w:hAnsi="Times New Roman" w:cs="Times New Roman"/>
          <w:sz w:val="28"/>
          <w:szCs w:val="28"/>
          <w:shd w:val="clear" w:color="auto" w:fill="FFFFFF"/>
        </w:rPr>
        <w:t>музею начать свою деятельность.</w:t>
      </w:r>
    </w:p>
    <w:p w:rsidR="00E43B30" w:rsidRDefault="00E43B30" w:rsidP="00E43B30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3B30" w:rsidRPr="00BB7006" w:rsidRDefault="00E43B30" w:rsidP="00E43B30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3B30" w:rsidRPr="00B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592"/>
    <w:multiLevelType w:val="multilevel"/>
    <w:tmpl w:val="777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3EA7"/>
    <w:multiLevelType w:val="multilevel"/>
    <w:tmpl w:val="B30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D0D3E"/>
    <w:multiLevelType w:val="multilevel"/>
    <w:tmpl w:val="70E6C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DA658D1"/>
    <w:multiLevelType w:val="multilevel"/>
    <w:tmpl w:val="05142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82E49"/>
    <w:multiLevelType w:val="multilevel"/>
    <w:tmpl w:val="BB184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A"/>
    <w:rsid w:val="000506B7"/>
    <w:rsid w:val="00051CF1"/>
    <w:rsid w:val="00065B70"/>
    <w:rsid w:val="000675FF"/>
    <w:rsid w:val="00096C7A"/>
    <w:rsid w:val="000D4CC6"/>
    <w:rsid w:val="001142A5"/>
    <w:rsid w:val="00252BCF"/>
    <w:rsid w:val="00274BA0"/>
    <w:rsid w:val="002A132D"/>
    <w:rsid w:val="002A393E"/>
    <w:rsid w:val="002E7C93"/>
    <w:rsid w:val="0046064D"/>
    <w:rsid w:val="00484C0C"/>
    <w:rsid w:val="00493432"/>
    <w:rsid w:val="004C05FE"/>
    <w:rsid w:val="004E1420"/>
    <w:rsid w:val="004F4322"/>
    <w:rsid w:val="0050038D"/>
    <w:rsid w:val="00535AFF"/>
    <w:rsid w:val="0056509B"/>
    <w:rsid w:val="00597280"/>
    <w:rsid w:val="00617574"/>
    <w:rsid w:val="00617796"/>
    <w:rsid w:val="00643E85"/>
    <w:rsid w:val="00646479"/>
    <w:rsid w:val="00665EB0"/>
    <w:rsid w:val="00705F80"/>
    <w:rsid w:val="00763837"/>
    <w:rsid w:val="00777276"/>
    <w:rsid w:val="007F25BC"/>
    <w:rsid w:val="008272B9"/>
    <w:rsid w:val="00827562"/>
    <w:rsid w:val="00843A3A"/>
    <w:rsid w:val="00887E92"/>
    <w:rsid w:val="008D47B9"/>
    <w:rsid w:val="00940359"/>
    <w:rsid w:val="009F1933"/>
    <w:rsid w:val="00AA2DA3"/>
    <w:rsid w:val="00AB1B60"/>
    <w:rsid w:val="00AC1EAE"/>
    <w:rsid w:val="00AF00D0"/>
    <w:rsid w:val="00B01316"/>
    <w:rsid w:val="00BB20DF"/>
    <w:rsid w:val="00BB7006"/>
    <w:rsid w:val="00C920B5"/>
    <w:rsid w:val="00C97900"/>
    <w:rsid w:val="00CA08E5"/>
    <w:rsid w:val="00DA3003"/>
    <w:rsid w:val="00E43B30"/>
    <w:rsid w:val="00E57D4A"/>
    <w:rsid w:val="00E86F8B"/>
    <w:rsid w:val="00EC3F08"/>
    <w:rsid w:val="00ED4E90"/>
    <w:rsid w:val="00F672CE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89BA-1D11-4376-B079-22BA1E1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D4A"/>
    <w:rPr>
      <w:b/>
      <w:bCs/>
    </w:rPr>
  </w:style>
  <w:style w:type="paragraph" w:styleId="a4">
    <w:name w:val="Normal (Web)"/>
    <w:basedOn w:val="a"/>
    <w:uiPriority w:val="99"/>
    <w:semiHidden/>
    <w:unhideWhenUsed/>
    <w:rsid w:val="00E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7D4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F43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61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7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0675F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basedOn w:val="a0"/>
    <w:uiPriority w:val="20"/>
    <w:qFormat/>
    <w:rsid w:val="000D4C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172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90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35</cp:revision>
  <dcterms:created xsi:type="dcterms:W3CDTF">2020-01-10T01:00:00Z</dcterms:created>
  <dcterms:modified xsi:type="dcterms:W3CDTF">2020-04-05T01:50:00Z</dcterms:modified>
</cp:coreProperties>
</file>