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Look w:val="01E0"/>
      </w:tblPr>
      <w:tblGrid>
        <w:gridCol w:w="4928"/>
        <w:gridCol w:w="5620"/>
        <w:gridCol w:w="4302"/>
      </w:tblGrid>
      <w:tr w:rsidR="0030370A" w:rsidRPr="007A6811" w:rsidTr="00E45B8B">
        <w:tc>
          <w:tcPr>
            <w:tcW w:w="4928" w:type="dxa"/>
          </w:tcPr>
          <w:p w:rsidR="0030370A" w:rsidRPr="009663C1" w:rsidRDefault="0030370A" w:rsidP="00E45B8B">
            <w:pPr>
              <w:pStyle w:val="Footer"/>
              <w:rPr>
                <w:sz w:val="20"/>
                <w:szCs w:val="20"/>
              </w:rPr>
            </w:pPr>
            <w:r w:rsidRPr="009663C1">
              <w:rPr>
                <w:sz w:val="20"/>
                <w:szCs w:val="20"/>
              </w:rPr>
              <w:t>СОГЛАСОВАНО</w:t>
            </w:r>
          </w:p>
          <w:p w:rsidR="0030370A" w:rsidRPr="009663C1" w:rsidRDefault="0030370A" w:rsidP="00E45B8B">
            <w:pPr>
              <w:pStyle w:val="Footer"/>
              <w:rPr>
                <w:sz w:val="20"/>
                <w:szCs w:val="20"/>
              </w:rPr>
            </w:pPr>
            <w:r w:rsidRPr="00FC6BA0">
              <w:rPr>
                <w:sz w:val="20"/>
                <w:szCs w:val="20"/>
              </w:rPr>
              <w:t>М</w:t>
            </w:r>
            <w:r w:rsidRPr="009663C1">
              <w:rPr>
                <w:sz w:val="20"/>
                <w:szCs w:val="20"/>
              </w:rPr>
              <w:t>инист</w:t>
            </w:r>
            <w:r>
              <w:rPr>
                <w:sz w:val="20"/>
                <w:szCs w:val="20"/>
              </w:rPr>
              <w:t>е</w:t>
            </w:r>
            <w:r w:rsidRPr="009663C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ство</w:t>
            </w:r>
            <w:r w:rsidRPr="009663C1">
              <w:rPr>
                <w:sz w:val="20"/>
                <w:szCs w:val="20"/>
              </w:rPr>
              <w:t xml:space="preserve"> культуры и </w:t>
            </w:r>
            <w:r>
              <w:rPr>
                <w:sz w:val="20"/>
                <w:szCs w:val="20"/>
              </w:rPr>
              <w:t xml:space="preserve">национальной политики </w:t>
            </w:r>
            <w:r w:rsidRPr="009663C1">
              <w:rPr>
                <w:sz w:val="20"/>
                <w:szCs w:val="20"/>
              </w:rPr>
              <w:t xml:space="preserve">Амурской области </w:t>
            </w:r>
          </w:p>
          <w:p w:rsidR="0030370A" w:rsidRPr="009663C1" w:rsidRDefault="0030370A" w:rsidP="00E45B8B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_______________________/____________________/</w:t>
            </w:r>
            <w:r w:rsidRPr="009663C1">
              <w:rPr>
                <w:color w:val="FFFFFF"/>
                <w:sz w:val="20"/>
                <w:szCs w:val="20"/>
              </w:rPr>
              <w:t>.</w:t>
            </w:r>
          </w:p>
          <w:p w:rsidR="0030370A" w:rsidRPr="009663C1" w:rsidRDefault="0030370A" w:rsidP="00E45B8B">
            <w:pPr>
              <w:pStyle w:val="Footer"/>
              <w:rPr>
                <w:sz w:val="18"/>
                <w:szCs w:val="18"/>
              </w:rPr>
            </w:pPr>
            <w:r w:rsidRPr="009663C1">
              <w:rPr>
                <w:sz w:val="20"/>
                <w:szCs w:val="20"/>
              </w:rPr>
              <w:t>«____»  _____________________ г.</w:t>
            </w:r>
            <w:r w:rsidRPr="009663C1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5620" w:type="dxa"/>
          </w:tcPr>
          <w:p w:rsidR="0030370A" w:rsidRPr="00BA1345" w:rsidRDefault="0030370A" w:rsidP="00E45B8B">
            <w:pPr>
              <w:pStyle w:val="Header"/>
              <w:jc w:val="center"/>
              <w:rPr>
                <w:b/>
                <w:i/>
                <w:color w:val="FFFFFF"/>
                <w:sz w:val="18"/>
                <w:szCs w:val="18"/>
              </w:rPr>
            </w:pPr>
            <w:r w:rsidRPr="00BA1345">
              <w:rPr>
                <w:b/>
                <w:i/>
              </w:rPr>
              <w:t xml:space="preserve">               </w:t>
            </w:r>
          </w:p>
        </w:tc>
        <w:tc>
          <w:tcPr>
            <w:tcW w:w="4302" w:type="dxa"/>
          </w:tcPr>
          <w:p w:rsidR="0030370A" w:rsidRDefault="0030370A" w:rsidP="00E45B8B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УТВЕРЖЕНО</w:t>
            </w:r>
            <w:r w:rsidRPr="009663C1">
              <w:rPr>
                <w:sz w:val="22"/>
                <w:szCs w:val="22"/>
              </w:rPr>
              <w:t xml:space="preserve"> </w:t>
            </w:r>
          </w:p>
          <w:p w:rsidR="0030370A" w:rsidRDefault="0030370A" w:rsidP="00E45B8B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приказом директора ГБУ АО "АОКМ"</w:t>
            </w:r>
          </w:p>
          <w:p w:rsidR="0030370A" w:rsidRPr="009663C1" w:rsidRDefault="0030370A" w:rsidP="00E45B8B">
            <w:pPr>
              <w:pStyle w:val="Header"/>
              <w:ind w:left="72" w:hanging="72"/>
              <w:rPr>
                <w:color w:val="FFFFFF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от  </w:t>
            </w:r>
            <w:r w:rsidRPr="009663C1">
              <w:rPr>
                <w:sz w:val="22"/>
                <w:szCs w:val="22"/>
              </w:rPr>
              <w:t>«____» ______________ г</w:t>
            </w:r>
            <w:r>
              <w:rPr>
                <w:sz w:val="22"/>
                <w:szCs w:val="22"/>
              </w:rPr>
              <w:t>.</w:t>
            </w:r>
            <w:r w:rsidRPr="009663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№_________</w:t>
            </w:r>
          </w:p>
        </w:tc>
      </w:tr>
    </w:tbl>
    <w:p w:rsidR="0030370A" w:rsidRPr="009340A4" w:rsidRDefault="0030370A" w:rsidP="00846A83">
      <w:pPr>
        <w:pStyle w:val="Header"/>
        <w:tabs>
          <w:tab w:val="clear" w:pos="9355"/>
          <w:tab w:val="left" w:pos="8370"/>
        </w:tabs>
        <w:jc w:val="center"/>
      </w:pPr>
      <w:r>
        <w:t>СТРУКТУРА</w:t>
      </w:r>
    </w:p>
    <w:p w:rsidR="0030370A" w:rsidRPr="00846A83" w:rsidRDefault="0030370A" w:rsidP="00846A83">
      <w:pPr>
        <w:pStyle w:val="Header"/>
        <w:jc w:val="center"/>
        <w:rPr>
          <w:sz w:val="22"/>
          <w:szCs w:val="22"/>
        </w:rPr>
      </w:pPr>
      <w:r>
        <w:rPr>
          <w:noProof/>
        </w:rPr>
        <w:pict>
          <v:group id="_x0000_s1026" style="position:absolute;left:0;text-align:left;margin-left:-28.2pt;margin-top:366.4pt;width:267pt;height:66.15pt;z-index:251641856" coordorigin="5496,5139" coordsize="1710,126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7" type="#_x0000_t109" style="position:absolute;left:5496;top:5139;width:1710;height:450">
              <v:textbox style="mso-next-textbox:#_x0000_s1027">
                <w:txbxContent>
                  <w:p w:rsidR="0030370A" w:rsidRPr="00DC5960" w:rsidRDefault="0030370A" w:rsidP="00846A8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C5960">
                      <w:rPr>
                        <w:b/>
                        <w:sz w:val="18"/>
                        <w:szCs w:val="18"/>
                      </w:rPr>
                      <w:t>Художественно-оформительская мастерская  (4 ед.)</w:t>
                    </w:r>
                  </w:p>
                  <w:p w:rsidR="0030370A" w:rsidRDefault="0030370A"/>
                </w:txbxContent>
              </v:textbox>
            </v:shape>
            <v:shape id="_x0000_s1028" type="#_x0000_t109" style="position:absolute;left:5496;top:5589;width:1710;height:810">
              <v:textbox style="mso-next-textbox:#_x0000_s1028">
                <w:txbxContent>
                  <w:p w:rsidR="0030370A" w:rsidRPr="005E41D1" w:rsidRDefault="0030370A" w:rsidP="00846A83">
                    <w:pPr>
                      <w:ind w:left="142" w:hanging="142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Заведующий художественно-оформительской мастерской(</w:t>
                    </w:r>
                    <w:r w:rsidRPr="005E41D1"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 w:rsidRPr="005E41D1">
                      <w:rPr>
                        <w:sz w:val="18"/>
                        <w:szCs w:val="18"/>
                      </w:rPr>
                      <w:t>д.)</w:t>
                    </w:r>
                  </w:p>
                  <w:p w:rsidR="0030370A" w:rsidRPr="005E41D1" w:rsidRDefault="0030370A" w:rsidP="00846A83">
                    <w:pPr>
                      <w:ind w:left="142" w:hanging="142"/>
                      <w:rPr>
                        <w:sz w:val="18"/>
                        <w:szCs w:val="18"/>
                      </w:rPr>
                    </w:pPr>
                    <w:r w:rsidRPr="005E41D1">
                      <w:rPr>
                        <w:sz w:val="18"/>
                        <w:szCs w:val="18"/>
                      </w:rPr>
                      <w:t>-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5E41D1">
                      <w:rPr>
                        <w:sz w:val="18"/>
                        <w:szCs w:val="18"/>
                      </w:rPr>
                      <w:t>ведущий художник (1 ед.)</w:t>
                    </w:r>
                  </w:p>
                  <w:p w:rsidR="0030370A" w:rsidRDefault="0030370A" w:rsidP="00846A83">
                    <w:pPr>
                      <w:ind w:left="142" w:hanging="142"/>
                      <w:rPr>
                        <w:sz w:val="18"/>
                        <w:szCs w:val="18"/>
                      </w:rPr>
                    </w:pPr>
                    <w:r w:rsidRPr="005E41D1">
                      <w:rPr>
                        <w:sz w:val="18"/>
                        <w:szCs w:val="18"/>
                      </w:rPr>
                      <w:t>-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5E41D1">
                      <w:rPr>
                        <w:sz w:val="18"/>
                        <w:szCs w:val="18"/>
                      </w:rPr>
                      <w:t xml:space="preserve">художник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 xml:space="preserve"> категории (2</w:t>
                    </w:r>
                    <w:r w:rsidRPr="005E41D1">
                      <w:rPr>
                        <w:sz w:val="18"/>
                        <w:szCs w:val="18"/>
                      </w:rPr>
                      <w:t xml:space="preserve"> ед.)</w:t>
                    </w:r>
                  </w:p>
                  <w:p w:rsidR="0030370A" w:rsidRPr="004F7E00" w:rsidRDefault="0030370A" w:rsidP="00846A83">
                    <w:pPr>
                      <w:rPr>
                        <w:sz w:val="18"/>
                        <w:szCs w:val="18"/>
                      </w:rPr>
                    </w:pPr>
                  </w:p>
                  <w:p w:rsidR="0030370A" w:rsidRPr="005E41D1" w:rsidRDefault="0030370A" w:rsidP="00846A83">
                    <w:pPr>
                      <w:rPr>
                        <w:sz w:val="18"/>
                        <w:szCs w:val="18"/>
                      </w:rPr>
                    </w:pPr>
                  </w:p>
                  <w:p w:rsidR="0030370A" w:rsidRPr="005E41D1" w:rsidRDefault="0030370A" w:rsidP="00846A8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29" type="#_x0000_t109" style="position:absolute;left:0;text-align:left;margin-left:489.6pt;margin-top:381.3pt;width:265.4pt;height:46.75pt;z-index:251656192">
            <v:textbox style="mso-next-textbox:#_x0000_s1029">
              <w:txbxContent>
                <w:p w:rsidR="0030370A" w:rsidRDefault="0030370A" w:rsidP="00D77FD5">
                  <w:pPr>
                    <w:ind w:left="142" w:hanging="142"/>
                    <w:rPr>
                      <w:sz w:val="18"/>
                      <w:szCs w:val="18"/>
                    </w:rPr>
                  </w:pPr>
                  <w:r w:rsidRPr="007A303B">
                    <w:rPr>
                      <w:b/>
                      <w:szCs w:val="18"/>
                    </w:rPr>
                    <w:t xml:space="preserve">- </w:t>
                  </w:r>
                  <w:r>
                    <w:rPr>
                      <w:sz w:val="18"/>
                      <w:szCs w:val="18"/>
                    </w:rPr>
                    <w:t>Заведующий сектором по учету музейных предметов  (1 ед.)</w:t>
                  </w:r>
                </w:p>
                <w:p w:rsidR="0030370A" w:rsidRDefault="0030370A" w:rsidP="00D77FD5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редактор электронных баз данных музея без категории (3 ед.)</w:t>
                  </w:r>
                </w:p>
                <w:p w:rsidR="0030370A" w:rsidRPr="00C52E9A" w:rsidRDefault="0030370A" w:rsidP="00D77FD5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52E9A">
                    <w:rPr>
                      <w:sz w:val="18"/>
                      <w:szCs w:val="18"/>
                    </w:rPr>
                    <w:t xml:space="preserve">- специалист по учету музейных предметов </w:t>
                  </w:r>
                  <w:r w:rsidRPr="00C52E9A">
                    <w:rPr>
                      <w:sz w:val="18"/>
                      <w:szCs w:val="18"/>
                      <w:lang w:val="en-US"/>
                    </w:rPr>
                    <w:t>II</w:t>
                  </w:r>
                  <w:r w:rsidRPr="00C52E9A">
                    <w:rPr>
                      <w:sz w:val="18"/>
                      <w:szCs w:val="18"/>
                    </w:rPr>
                    <w:t xml:space="preserve"> категории (1 ед.)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109" style="position:absolute;left:0;text-align:left;margin-left:282.6pt;margin-top:119.2pt;width:162pt;height:35.4pt;z-index:251643904">
            <v:textbox style="mso-next-textbox:#_x0000_s1030">
              <w:txbxContent>
                <w:p w:rsidR="0030370A" w:rsidRPr="00DC5960" w:rsidRDefault="0030370A" w:rsidP="00846A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C5960">
                    <w:rPr>
                      <w:b/>
                      <w:sz w:val="18"/>
                      <w:szCs w:val="18"/>
                    </w:rPr>
                    <w:t xml:space="preserve">Заместитель директора </w:t>
                  </w:r>
                </w:p>
                <w:p w:rsidR="0030370A" w:rsidRPr="00DC5960" w:rsidRDefault="0030370A" w:rsidP="00846A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C5960">
                    <w:rPr>
                      <w:b/>
                      <w:sz w:val="18"/>
                      <w:szCs w:val="18"/>
                    </w:rPr>
                    <w:t>(1 ед.)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50.55pt;margin-top:56.9pt;width:.75pt;height:62.3pt;z-index:251677696" o:connectortype="straight"/>
        </w:pict>
      </w:r>
      <w:r>
        <w:rPr>
          <w:noProof/>
        </w:rPr>
        <w:pict>
          <v:shape id="_x0000_s1032" type="#_x0000_t109" style="position:absolute;left:0;text-align:left;margin-left:489.6pt;margin-top:119.2pt;width:265.4pt;height:21.3pt;z-index:251648000">
            <v:textbox style="mso-next-textbox:#_x0000_s1032">
              <w:txbxContent>
                <w:p w:rsidR="0030370A" w:rsidRPr="005E41D1" w:rsidRDefault="0030370A" w:rsidP="00D77F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Ведущий с</w:t>
                  </w:r>
                  <w:r w:rsidRPr="005E41D1">
                    <w:rPr>
                      <w:sz w:val="18"/>
                      <w:szCs w:val="18"/>
                    </w:rPr>
                    <w:t>пециалист по кадрам (1 ед.)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3" style="position:absolute;left:0;text-align:left;margin-left:489.6pt;margin-top:47.2pt;width:265.4pt;height:54.45pt;z-index:251658240">
            <v:textbox style="mso-next-textbox:#_x0000_s1033">
              <w:txbxContent>
                <w:p w:rsidR="0030370A" w:rsidRDefault="0030370A" w:rsidP="00D77FD5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заведующий отделом (1ед.)</w:t>
                  </w:r>
                </w:p>
                <w:p w:rsidR="0030370A" w:rsidRDefault="0030370A" w:rsidP="00D77FD5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экскурсовод без категории (1 ед.)</w:t>
                  </w:r>
                </w:p>
                <w:p w:rsidR="0030370A" w:rsidRDefault="0030370A" w:rsidP="00D77FD5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музейный смотритель (1 ед.)</w:t>
                  </w:r>
                </w:p>
                <w:p w:rsidR="0030370A" w:rsidRPr="00127FD8" w:rsidRDefault="0030370A" w:rsidP="00FB3E60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5E41D1">
                    <w:rPr>
                      <w:sz w:val="18"/>
                      <w:szCs w:val="18"/>
                    </w:rPr>
                    <w:t xml:space="preserve">сторож (вахтер) </w:t>
                  </w:r>
                  <w:r>
                    <w:rPr>
                      <w:sz w:val="18"/>
                      <w:szCs w:val="18"/>
                    </w:rPr>
                    <w:t>(</w:t>
                  </w:r>
                  <w:r w:rsidRPr="005E41D1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 xml:space="preserve"> ед.)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34" style="position:absolute;left:0;text-align:left;margin-left:-28pt;margin-top:252.55pt;width:267pt;height:111pt;z-index:251640832" coordorigin="7452,6229" coordsize="1758,1130">
            <v:shape id="_x0000_s1035" type="#_x0000_t109" style="position:absolute;left:7452;top:6547;width:1758;height:812">
              <v:textbox style="mso-next-textbox:#_x0000_s1035">
                <w:txbxContent>
                  <w:p w:rsidR="0030370A" w:rsidRPr="000B4806" w:rsidRDefault="0030370A" w:rsidP="00846A83">
                    <w:pPr>
                      <w:ind w:left="142" w:hanging="142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 Заведующий экспозиционным и выставочным</w:t>
                    </w:r>
                    <w:r w:rsidRPr="000B4806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отделом</w:t>
                    </w:r>
                    <w:r w:rsidRPr="000B4806">
                      <w:rPr>
                        <w:sz w:val="18"/>
                        <w:szCs w:val="18"/>
                      </w:rPr>
                      <w:t xml:space="preserve"> (1 ед.)</w:t>
                    </w:r>
                  </w:p>
                  <w:p w:rsidR="0030370A" w:rsidRPr="000B4806" w:rsidRDefault="0030370A" w:rsidP="00846A83">
                    <w:pPr>
                      <w:ind w:left="142" w:hanging="142"/>
                      <w:rPr>
                        <w:sz w:val="18"/>
                        <w:szCs w:val="18"/>
                      </w:rPr>
                    </w:pPr>
                    <w:r w:rsidRPr="000B4806">
                      <w:rPr>
                        <w:sz w:val="18"/>
                        <w:szCs w:val="18"/>
                      </w:rPr>
                      <w:t xml:space="preserve">-специалист </w:t>
                    </w:r>
                    <w:r>
                      <w:rPr>
                        <w:sz w:val="18"/>
                        <w:szCs w:val="18"/>
                      </w:rPr>
                      <w:t xml:space="preserve">по </w:t>
                    </w:r>
                    <w:r w:rsidRPr="000B4806">
                      <w:rPr>
                        <w:sz w:val="18"/>
                        <w:szCs w:val="18"/>
                      </w:rPr>
                      <w:t>экспозиционной и выставочной деятельности  I категории (2 ед.)</w:t>
                    </w:r>
                  </w:p>
                  <w:p w:rsidR="0030370A" w:rsidRPr="000B4806" w:rsidRDefault="0030370A" w:rsidP="00846A83">
                    <w:pPr>
                      <w:ind w:left="142" w:hanging="142"/>
                      <w:rPr>
                        <w:sz w:val="18"/>
                        <w:szCs w:val="18"/>
                      </w:rPr>
                    </w:pPr>
                    <w:r w:rsidRPr="000B4806">
                      <w:rPr>
                        <w:sz w:val="18"/>
                        <w:szCs w:val="18"/>
                      </w:rPr>
                      <w:t>-специалист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</w:t>
                    </w:r>
                    <w:r w:rsidRPr="000B4806">
                      <w:rPr>
                        <w:sz w:val="18"/>
                        <w:szCs w:val="18"/>
                      </w:rPr>
                      <w:t xml:space="preserve"> экспозиционной и выставочной деятельности  I</w:t>
                    </w:r>
                    <w:r w:rsidRPr="000B4806">
                      <w:rPr>
                        <w:sz w:val="18"/>
                        <w:szCs w:val="18"/>
                        <w:lang w:val="en-US"/>
                      </w:rPr>
                      <w:t>I</w:t>
                    </w:r>
                    <w:r w:rsidRPr="000B4806">
                      <w:rPr>
                        <w:sz w:val="18"/>
                        <w:szCs w:val="18"/>
                      </w:rPr>
                      <w:t xml:space="preserve"> категории (3 ед.)</w:t>
                    </w:r>
                  </w:p>
                  <w:p w:rsidR="0030370A" w:rsidRPr="000B4806" w:rsidRDefault="0030370A" w:rsidP="00846A83">
                    <w:pPr>
                      <w:ind w:left="142" w:hanging="142"/>
                      <w:rPr>
                        <w:sz w:val="18"/>
                        <w:szCs w:val="18"/>
                      </w:rPr>
                    </w:pPr>
                    <w:r w:rsidRPr="000B4806">
                      <w:rPr>
                        <w:sz w:val="18"/>
                        <w:szCs w:val="18"/>
                      </w:rPr>
                      <w:t>-специалист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</w:t>
                    </w:r>
                    <w:r w:rsidRPr="000B4806">
                      <w:rPr>
                        <w:sz w:val="18"/>
                        <w:szCs w:val="18"/>
                      </w:rPr>
                      <w:t xml:space="preserve"> экспозиционной и выставочной деятельности  без категории (1 ед.)</w:t>
                    </w:r>
                  </w:p>
                  <w:p w:rsidR="0030370A" w:rsidRPr="002F7C1D" w:rsidRDefault="0030370A" w:rsidP="00846A83">
                    <w:pPr>
                      <w:rPr>
                        <w:sz w:val="16"/>
                        <w:szCs w:val="16"/>
                      </w:rPr>
                    </w:pPr>
                  </w:p>
                  <w:p w:rsidR="0030370A" w:rsidRPr="002F7C1D" w:rsidRDefault="0030370A" w:rsidP="00846A8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6" type="#_x0000_t109" style="position:absolute;left:7452;top:6229;width:1758;height:356">
              <v:textbox style="mso-next-textbox:#_x0000_s1036">
                <w:txbxContent>
                  <w:p w:rsidR="0030370A" w:rsidRPr="00E97542" w:rsidRDefault="0030370A" w:rsidP="00846A8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Экспозиционный и выставочный отдел</w:t>
                    </w:r>
                    <w:r w:rsidRPr="00E97542">
                      <w:rPr>
                        <w:b/>
                        <w:sz w:val="18"/>
                        <w:szCs w:val="18"/>
                      </w:rPr>
                      <w:t xml:space="preserve"> (7 ед.)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_x0000_s1037" style="position:absolute;left:0;text-align:left;margin-left:-28.2pt;margin-top:119.2pt;width:267pt;height:40.15pt;z-index:251660288">
            <v:textbox style="mso-next-textbox:#_x0000_s1037">
              <w:txbxContent>
                <w:p w:rsidR="0030370A" w:rsidRPr="00E97542" w:rsidRDefault="0030370A" w:rsidP="00E975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Экспозиционный и выставочный отдел</w:t>
                  </w:r>
                </w:p>
                <w:p w:rsidR="0030370A" w:rsidRPr="00E97542" w:rsidRDefault="0030370A" w:rsidP="00E975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«Музей-мастерская народного художника России Александра Тихомирова</w:t>
                  </w:r>
                  <w:r w:rsidRPr="00E97542">
                    <w:rPr>
                      <w:b/>
                      <w:sz w:val="18"/>
                      <w:szCs w:val="18"/>
                    </w:rPr>
                    <w:t>» (3 ед.)</w:t>
                  </w:r>
                </w:p>
                <w:p w:rsidR="0030370A" w:rsidRPr="00E97542" w:rsidRDefault="0030370A" w:rsidP="00E9754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left:0;text-align:left;margin-left:350.55pt;margin-top:154.6pt;width:.75pt;height:96.45pt;z-index:251676672" o:connectortype="straight"/>
        </w:pict>
      </w:r>
      <w:r>
        <w:rPr>
          <w:noProof/>
        </w:rPr>
        <w:pict>
          <v:shape id="_x0000_s1039" type="#_x0000_t32" style="position:absolute;left:0;text-align:left;margin-left:296.55pt;margin-top:154.6pt;width:1.5pt;height:156.65pt;z-index:251675648" o:connectortype="straight"/>
        </w:pict>
      </w:r>
      <w:r>
        <w:rPr>
          <w:noProof/>
        </w:rPr>
        <w:pict>
          <v:shape id="_x0000_s1040" type="#_x0000_t32" style="position:absolute;left:0;text-align:left;margin-left:250.8pt;margin-top:149.8pt;width:31.8pt;height:.75pt;flip:x y;z-index:251674624" o:connectortype="straight"/>
        </w:pict>
      </w:r>
      <w:r>
        <w:rPr>
          <w:noProof/>
        </w:rPr>
        <w:pict>
          <v:shape id="_x0000_s1041" type="#_x0000_t32" style="position:absolute;left:0;text-align:left;margin-left:238.8pt;margin-top:224.8pt;width:12pt;height:.75pt;z-index:251671552" o:connectortype="straight"/>
        </w:pict>
      </w:r>
      <w:r>
        <w:rPr>
          <w:noProof/>
        </w:rPr>
        <w:pict>
          <v:shape id="_x0000_s1042" type="#_x0000_t32" style="position:absolute;left:0;text-align:left;margin-left:250.8pt;margin-top:145.6pt;width:0;height:242.8pt;z-index:251669504" o:connectortype="straight"/>
        </w:pict>
      </w:r>
      <w:r>
        <w:rPr>
          <w:noProof/>
        </w:rPr>
        <w:pict>
          <v:shape id="_x0000_s1043" type="#_x0000_t32" style="position:absolute;left:0;text-align:left;margin-left:238.8pt;margin-top:388.4pt;width:12pt;height:0;z-index:251673600" o:connectortype="straight"/>
        </w:pict>
      </w:r>
      <w:r>
        <w:rPr>
          <w:noProof/>
        </w:rPr>
        <w:pict>
          <v:shape id="_x0000_s1044" type="#_x0000_t32" style="position:absolute;left:0;text-align:left;margin-left:238.8pt;margin-top:301.5pt;width:12pt;height:0;z-index:251672576" o:connectortype="straight"/>
        </w:pict>
      </w:r>
      <w:r>
        <w:rPr>
          <w:noProof/>
        </w:rPr>
        <w:pict>
          <v:shape id="_x0000_s1045" type="#_x0000_t32" style="position:absolute;left:0;text-align:left;margin-left:238.8pt;margin-top:145.6pt;width:12pt;height:0;z-index:251670528" o:connectortype="straight"/>
        </w:pict>
      </w:r>
      <w:r>
        <w:rPr>
          <w:noProof/>
        </w:rPr>
        <w:pict>
          <v:shape id="_x0000_s1046" type="#_x0000_t32" style="position:absolute;left:0;text-align:left;margin-left:473.55pt;margin-top:388.4pt;width:16.05pt;height:0;z-index:251668480" o:connectortype="straight"/>
        </w:pict>
      </w:r>
      <w:r>
        <w:rPr>
          <w:noProof/>
        </w:rPr>
        <w:pict>
          <v:shape id="_x0000_s1047" type="#_x0000_t32" style="position:absolute;left:0;text-align:left;margin-left:473.55pt;margin-top:237.5pt;width:16.05pt;height:0;z-index:251667456" o:connectortype="straight"/>
        </w:pict>
      </w:r>
      <w:r>
        <w:rPr>
          <w:noProof/>
        </w:rPr>
        <w:pict>
          <v:shape id="_x0000_s1048" type="#_x0000_t32" style="position:absolute;left:0;text-align:left;margin-left:473.55pt;margin-top:186.55pt;width:16.05pt;height:0;z-index:251666432" o:connectortype="straight"/>
        </w:pict>
      </w:r>
      <w:r>
        <w:rPr>
          <w:noProof/>
        </w:rPr>
        <w:pict>
          <v:shape id="_x0000_s1049" type="#_x0000_t32" style="position:absolute;left:0;text-align:left;margin-left:473.55pt;margin-top:134.05pt;width:16.05pt;height:.75pt;z-index:251665408" o:connectortype="straight"/>
        </w:pict>
      </w:r>
      <w:r>
        <w:rPr>
          <w:noProof/>
        </w:rPr>
        <w:pict>
          <v:shape id="_x0000_s1050" type="#_x0000_t32" style="position:absolute;left:0;text-align:left;margin-left:473.55pt;margin-top:77.8pt;width:16.05pt;height:0;z-index:251664384" o:connectortype="straight"/>
        </w:pict>
      </w:r>
      <w:r>
        <w:rPr>
          <w:noProof/>
        </w:rPr>
        <w:pict>
          <v:shape id="_x0000_s1051" type="#_x0000_t32" style="position:absolute;left:0;text-align:left;margin-left:444.6pt;margin-top:38.05pt;width:28.95pt;height:0;z-index:251663360" o:connectortype="straight"/>
        </w:pict>
      </w:r>
      <w:r>
        <w:rPr>
          <w:noProof/>
        </w:rPr>
        <w:pict>
          <v:shape id="_x0000_s1052" type="#_x0000_t32" style="position:absolute;left:0;text-align:left;margin-left:473.55pt;margin-top:38.05pt;width:0;height:350.35pt;z-index:251662336" o:connectortype="straight"/>
        </w:pict>
      </w:r>
      <w:r>
        <w:rPr>
          <w:noProof/>
        </w:rPr>
        <w:pict>
          <v:shape id="_x0000_s1053" type="#_x0000_t32" style="position:absolute;left:0;text-align:left;margin-left:238.8pt;margin-top:38.05pt;width:43.8pt;height:0;z-index:251661312" o:connectortype="straight"/>
        </w:pict>
      </w:r>
      <w:r>
        <w:rPr>
          <w:noProof/>
        </w:rPr>
        <w:pict>
          <v:shape id="_x0000_s1054" type="#_x0000_t109" style="position:absolute;left:0;text-align:left;margin-left:325.8pt;margin-top:251.05pt;width:140.2pt;height:45.5pt;flip:y;z-index:251644928">
            <v:textbox style="mso-next-textbox:#_x0000_s1054">
              <w:txbxContent>
                <w:p w:rsidR="0030370A" w:rsidRPr="009E0565" w:rsidRDefault="0030370A" w:rsidP="00846A83">
                  <w:pPr>
                    <w:rPr>
                      <w:sz w:val="18"/>
                      <w:szCs w:val="18"/>
                    </w:rPr>
                  </w:pPr>
                  <w:r w:rsidRPr="009E0565">
                    <w:rPr>
                      <w:sz w:val="18"/>
                      <w:szCs w:val="18"/>
                    </w:rPr>
                    <w:t>Инженер-программист (программист)</w:t>
                  </w:r>
                  <w:r w:rsidRPr="00C52E9A">
                    <w:rPr>
                      <w:sz w:val="18"/>
                      <w:szCs w:val="18"/>
                    </w:rPr>
                    <w:t xml:space="preserve"> </w:t>
                  </w:r>
                  <w:r w:rsidRPr="009E0565">
                    <w:rPr>
                      <w:sz w:val="18"/>
                      <w:szCs w:val="18"/>
                      <w:lang w:val="en-US"/>
                    </w:rPr>
                    <w:t>II</w:t>
                  </w:r>
                  <w:r w:rsidRPr="00C52E9A">
                    <w:rPr>
                      <w:sz w:val="18"/>
                      <w:szCs w:val="18"/>
                    </w:rPr>
                    <w:t xml:space="preserve"> </w:t>
                  </w:r>
                  <w:r w:rsidRPr="009E0565">
                    <w:rPr>
                      <w:sz w:val="18"/>
                      <w:szCs w:val="18"/>
                    </w:rPr>
                    <w:t>категории (1ед.)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109" style="position:absolute;left:0;text-align:left;margin-left:263.1pt;margin-top:311.25pt;width:202.9pt;height:28.3pt;z-index:251646976">
            <v:textbox style="mso-next-textbox:#_x0000_s1055">
              <w:txbxContent>
                <w:p w:rsidR="0030370A" w:rsidRPr="00504923" w:rsidRDefault="0030370A" w:rsidP="00846A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04923">
                    <w:rPr>
                      <w:b/>
                      <w:sz w:val="18"/>
                      <w:szCs w:val="18"/>
                    </w:rPr>
                    <w:t>Экскурсионный отдел (8 ед.)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109" style="position:absolute;left:0;text-align:left;margin-left:263.1pt;margin-top:339.55pt;width:202.9pt;height:88.5pt;z-index:251645952">
            <v:textbox style="mso-next-textbox:#_x0000_s1056">
              <w:txbxContent>
                <w:p w:rsidR="0030370A" w:rsidRPr="000B4806" w:rsidRDefault="0030370A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 w:rsidRPr="00B601CB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Заведующий экскурсионным </w:t>
                  </w:r>
                  <w:r w:rsidRPr="000B4806">
                    <w:rPr>
                      <w:sz w:val="18"/>
                      <w:szCs w:val="18"/>
                    </w:rPr>
                    <w:t>отделом (1 ед.)</w:t>
                  </w:r>
                </w:p>
                <w:p w:rsidR="0030370A" w:rsidRPr="000B4806" w:rsidRDefault="0030370A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 w:rsidRPr="000B4806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B4806">
                    <w:rPr>
                      <w:sz w:val="18"/>
                      <w:szCs w:val="18"/>
                    </w:rPr>
                    <w:t>ведущий методист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0B4806">
                    <w:rPr>
                      <w:sz w:val="18"/>
                      <w:szCs w:val="18"/>
                    </w:rPr>
                    <w:t>(1 ед.)</w:t>
                  </w:r>
                </w:p>
                <w:p w:rsidR="0030370A" w:rsidRPr="000B4806" w:rsidRDefault="0030370A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 w:rsidRPr="000B4806">
                    <w:rPr>
                      <w:sz w:val="18"/>
                      <w:szCs w:val="18"/>
                    </w:rPr>
                    <w:t xml:space="preserve">- методист по музейно-образовательной деятельности </w:t>
                  </w:r>
                  <w:r w:rsidRPr="000B4806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0B4806">
                    <w:rPr>
                      <w:sz w:val="18"/>
                      <w:szCs w:val="18"/>
                    </w:rPr>
                    <w:t xml:space="preserve"> категории (1 ед.)</w:t>
                  </w:r>
                </w:p>
                <w:p w:rsidR="0030370A" w:rsidRPr="000B4806" w:rsidRDefault="0030370A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 w:rsidRPr="000B4806">
                    <w:rPr>
                      <w:sz w:val="18"/>
                      <w:szCs w:val="18"/>
                    </w:rPr>
                    <w:t xml:space="preserve">-экскурсовод </w:t>
                  </w:r>
                  <w:r w:rsidRPr="000B4806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0B4806">
                    <w:rPr>
                      <w:sz w:val="18"/>
                      <w:szCs w:val="18"/>
                    </w:rPr>
                    <w:t xml:space="preserve"> категории (1 ед.)</w:t>
                  </w:r>
                </w:p>
                <w:p w:rsidR="0030370A" w:rsidRPr="000B4806" w:rsidRDefault="0030370A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 w:rsidRPr="000B4806">
                    <w:rPr>
                      <w:sz w:val="18"/>
                      <w:szCs w:val="18"/>
                    </w:rPr>
                    <w:t>-экскурсовод без категории  (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0B4806">
                    <w:rPr>
                      <w:sz w:val="18"/>
                      <w:szCs w:val="18"/>
                    </w:rPr>
                    <w:t xml:space="preserve"> ед.)</w:t>
                  </w:r>
                </w:p>
                <w:p w:rsidR="0030370A" w:rsidRPr="000B4806" w:rsidRDefault="0030370A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 w:rsidRPr="000B4806">
                    <w:rPr>
                      <w:sz w:val="18"/>
                      <w:szCs w:val="18"/>
                    </w:rPr>
                    <w:t>-организатор экскурсий (1 ед.)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109" style="position:absolute;left:0;text-align:left;margin-left:489.6pt;margin-top:362.05pt;width:265.4pt;height:19.25pt;z-index:251655168">
            <v:textbox style="mso-next-textbox:#_x0000_s1057">
              <w:txbxContent>
                <w:p w:rsidR="0030370A" w:rsidRPr="00504923" w:rsidRDefault="0030370A" w:rsidP="00846A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04923">
                    <w:rPr>
                      <w:b/>
                      <w:sz w:val="18"/>
                      <w:szCs w:val="18"/>
                    </w:rPr>
                    <w:t>Сектор по учету музейных предметов  (4 ед.)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8" style="position:absolute;left:0;text-align:left;margin-left:489.6pt;margin-top:324.55pt;width:265.4pt;height:41.85pt;z-index:251654144">
            <v:textbox style="mso-next-textbox:#_x0000_s1058">
              <w:txbxContent>
                <w:p w:rsidR="0030370A" w:rsidRDefault="0030370A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5E41D1">
                    <w:rPr>
                      <w:sz w:val="18"/>
                      <w:szCs w:val="18"/>
                    </w:rPr>
                    <w:t>Главный хранитель</w:t>
                  </w:r>
                  <w:r>
                    <w:rPr>
                      <w:sz w:val="18"/>
                      <w:szCs w:val="18"/>
                    </w:rPr>
                    <w:t xml:space="preserve"> музейных предметов</w:t>
                  </w:r>
                  <w:r w:rsidRPr="005E41D1">
                    <w:rPr>
                      <w:sz w:val="18"/>
                      <w:szCs w:val="18"/>
                    </w:rPr>
                    <w:t xml:space="preserve"> (1 ед.)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30370A" w:rsidRDefault="0030370A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 w:rsidRPr="005E41D1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E41D1">
                    <w:rPr>
                      <w:sz w:val="18"/>
                      <w:szCs w:val="18"/>
                    </w:rPr>
                    <w:t>хранител</w:t>
                  </w:r>
                  <w:r>
                    <w:rPr>
                      <w:sz w:val="18"/>
                      <w:szCs w:val="18"/>
                    </w:rPr>
                    <w:t xml:space="preserve">ь музейных предметов </w:t>
                  </w:r>
                  <w:r w:rsidRPr="00F713BB">
                    <w:rPr>
                      <w:sz w:val="18"/>
                      <w:szCs w:val="18"/>
                    </w:rPr>
                    <w:t>I</w:t>
                  </w:r>
                  <w:r w:rsidRPr="002F7C1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категории  (3 ед.)</w:t>
                  </w:r>
                </w:p>
                <w:p w:rsidR="0030370A" w:rsidRDefault="0030370A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 w:rsidRPr="005E41D1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E41D1">
                    <w:rPr>
                      <w:sz w:val="18"/>
                      <w:szCs w:val="18"/>
                    </w:rPr>
                    <w:t>хранител</w:t>
                  </w:r>
                  <w:r>
                    <w:rPr>
                      <w:sz w:val="18"/>
                      <w:szCs w:val="18"/>
                    </w:rPr>
                    <w:t xml:space="preserve">ь музейных предметов </w:t>
                  </w:r>
                  <w:r>
                    <w:rPr>
                      <w:sz w:val="18"/>
                      <w:szCs w:val="18"/>
                      <w:lang w:val="en-US"/>
                    </w:rPr>
                    <w:t>II</w:t>
                  </w:r>
                  <w:r w:rsidRPr="002F7C1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категории  (2 ед.)</w:t>
                  </w:r>
                </w:p>
                <w:p w:rsidR="0030370A" w:rsidRDefault="0030370A" w:rsidP="00846A83">
                  <w:pPr>
                    <w:rPr>
                      <w:sz w:val="18"/>
                      <w:szCs w:val="18"/>
                    </w:rPr>
                  </w:pPr>
                </w:p>
                <w:p w:rsidR="0030370A" w:rsidRDefault="0030370A" w:rsidP="00846A83">
                  <w:pPr>
                    <w:rPr>
                      <w:sz w:val="18"/>
                      <w:szCs w:val="18"/>
                    </w:rPr>
                  </w:pPr>
                </w:p>
                <w:p w:rsidR="0030370A" w:rsidRDefault="0030370A" w:rsidP="00846A83">
                  <w:pPr>
                    <w:rPr>
                      <w:sz w:val="18"/>
                      <w:szCs w:val="18"/>
                    </w:rPr>
                  </w:pPr>
                </w:p>
                <w:p w:rsidR="0030370A" w:rsidRDefault="0030370A" w:rsidP="00846A83">
                  <w:pPr>
                    <w:rPr>
                      <w:sz w:val="18"/>
                      <w:szCs w:val="18"/>
                    </w:rPr>
                  </w:pPr>
                </w:p>
                <w:p w:rsidR="0030370A" w:rsidRDefault="0030370A" w:rsidP="00846A83">
                  <w:pPr>
                    <w:rPr>
                      <w:sz w:val="18"/>
                      <w:szCs w:val="18"/>
                    </w:rPr>
                  </w:pPr>
                </w:p>
                <w:p w:rsidR="0030370A" w:rsidRDefault="0030370A" w:rsidP="00846A83">
                  <w:pPr>
                    <w:rPr>
                      <w:sz w:val="18"/>
                      <w:szCs w:val="18"/>
                    </w:rPr>
                  </w:pPr>
                </w:p>
                <w:p w:rsidR="0030370A" w:rsidRPr="008F3519" w:rsidRDefault="0030370A" w:rsidP="00846A83">
                  <w:pPr>
                    <w:ind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30370A" w:rsidRDefault="0030370A" w:rsidP="00846A83">
                  <w:pPr>
                    <w:ind w:hanging="142"/>
                    <w:rPr>
                      <w:sz w:val="18"/>
                      <w:szCs w:val="18"/>
                    </w:rPr>
                  </w:pPr>
                </w:p>
                <w:p w:rsidR="0030370A" w:rsidRPr="008F3519" w:rsidRDefault="0030370A" w:rsidP="00846A83">
                  <w:pPr>
                    <w:ind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30370A" w:rsidRPr="008F3519" w:rsidRDefault="0030370A" w:rsidP="00846A83">
                  <w:pPr>
                    <w:ind w:hanging="142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9" style="position:absolute;left:0;text-align:left;margin-left:-28.2pt;margin-top:51.55pt;width:267pt;height:50.1pt;z-index:251638784">
            <v:textbox style="mso-next-textbox:#_x0000_s1059">
              <w:txbxContent>
                <w:p w:rsidR="0030370A" w:rsidRPr="00B601CB" w:rsidRDefault="0030370A" w:rsidP="00846A83">
                  <w:pPr>
                    <w:rPr>
                      <w:sz w:val="18"/>
                      <w:szCs w:val="18"/>
                    </w:rPr>
                  </w:pPr>
                  <w:r w:rsidRPr="00B601CB">
                    <w:rPr>
                      <w:sz w:val="18"/>
                      <w:szCs w:val="18"/>
                    </w:rPr>
                    <w:t xml:space="preserve">- </w:t>
                  </w:r>
                  <w:r>
                    <w:rPr>
                      <w:sz w:val="18"/>
                      <w:szCs w:val="18"/>
                    </w:rPr>
                    <w:t>З</w:t>
                  </w:r>
                  <w:r w:rsidRPr="00B601CB">
                    <w:rPr>
                      <w:sz w:val="18"/>
                      <w:szCs w:val="18"/>
                    </w:rPr>
                    <w:t>аведующий филиалом  (1 ед.)</w:t>
                  </w:r>
                </w:p>
                <w:p w:rsidR="0030370A" w:rsidRPr="00B601CB" w:rsidRDefault="0030370A" w:rsidP="00846A8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B601CB">
                    <w:rPr>
                      <w:sz w:val="18"/>
                      <w:szCs w:val="18"/>
                    </w:rPr>
                    <w:t xml:space="preserve"> музейный смотритель (1 ед.)</w:t>
                  </w:r>
                </w:p>
                <w:p w:rsidR="0030370A" w:rsidRPr="00B601CB" w:rsidRDefault="0030370A" w:rsidP="00846A83">
                  <w:pPr>
                    <w:ind w:left="142" w:right="-149" w:hanging="142"/>
                    <w:rPr>
                      <w:sz w:val="18"/>
                      <w:szCs w:val="18"/>
                    </w:rPr>
                  </w:pPr>
                  <w:r w:rsidRPr="00B601CB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601CB">
                    <w:rPr>
                      <w:sz w:val="18"/>
                      <w:szCs w:val="18"/>
                    </w:rPr>
                    <w:t xml:space="preserve">рабочий по комплексному обслуживанию и </w:t>
                  </w:r>
                  <w:r>
                    <w:rPr>
                      <w:sz w:val="18"/>
                      <w:szCs w:val="18"/>
                    </w:rPr>
                    <w:t>ремонту здания (1е</w:t>
                  </w:r>
                  <w:r w:rsidRPr="00B601CB">
                    <w:rPr>
                      <w:sz w:val="18"/>
                      <w:szCs w:val="18"/>
                    </w:rPr>
                    <w:t>д.)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-28.2pt;margin-top:20.8pt;width:267pt;height:30.75pt;z-index:251637760">
            <v:textbox style="mso-next-textbox:#_x0000_s1060">
              <w:txbxContent>
                <w:p w:rsidR="0030370A" w:rsidRPr="00DC5960" w:rsidRDefault="0030370A" w:rsidP="00846A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C5960">
                    <w:rPr>
                      <w:b/>
                      <w:sz w:val="18"/>
                      <w:szCs w:val="18"/>
                    </w:rPr>
                    <w:t xml:space="preserve">Филиал ГБУ АО "АОКМ" </w:t>
                  </w:r>
                </w:p>
                <w:p w:rsidR="0030370A" w:rsidRPr="00DC5960" w:rsidRDefault="0030370A" w:rsidP="00846A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C5960">
                    <w:rPr>
                      <w:b/>
                      <w:sz w:val="18"/>
                      <w:szCs w:val="18"/>
                    </w:rPr>
                    <w:t>«Албазинский краеведческий музей» (3 ед.)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left:0;text-align:left;margin-left:-28.2pt;margin-top:159.35pt;width:267pt;height:38.45pt;z-index:251659264">
            <v:textbox style="mso-next-textbox:#_x0000_s1061">
              <w:txbxContent>
                <w:p w:rsidR="0030370A" w:rsidRDefault="0030370A" w:rsidP="006061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заведующий отделом (1)</w:t>
                  </w:r>
                </w:p>
                <w:p w:rsidR="0030370A" w:rsidRPr="00B601CB" w:rsidRDefault="0030370A" w:rsidP="0060618E">
                  <w:pPr>
                    <w:rPr>
                      <w:sz w:val="18"/>
                      <w:szCs w:val="18"/>
                    </w:rPr>
                  </w:pPr>
                  <w:r w:rsidRPr="00B601CB">
                    <w:rPr>
                      <w:sz w:val="18"/>
                      <w:szCs w:val="18"/>
                    </w:rPr>
                    <w:t xml:space="preserve">- </w:t>
                  </w:r>
                  <w:r>
                    <w:rPr>
                      <w:sz w:val="18"/>
                      <w:szCs w:val="18"/>
                    </w:rPr>
                    <w:t>хранитель музейных предметов без категории</w:t>
                  </w:r>
                  <w:r w:rsidRPr="00B601CB">
                    <w:rPr>
                      <w:sz w:val="18"/>
                      <w:szCs w:val="18"/>
                    </w:rPr>
                    <w:t xml:space="preserve">  (1 ед.)</w:t>
                  </w:r>
                </w:p>
                <w:p w:rsidR="0030370A" w:rsidRDefault="0030370A" w:rsidP="006061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экскурсовод без категории (1 ед.)</w:t>
                  </w:r>
                </w:p>
                <w:p w:rsidR="0030370A" w:rsidRPr="00B601CB" w:rsidRDefault="0030370A" w:rsidP="006061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B601CB">
                    <w:rPr>
                      <w:sz w:val="18"/>
                      <w:szCs w:val="18"/>
                    </w:rPr>
                    <w:t xml:space="preserve"> музейный смотритель (1 ед.)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2" type="#_x0000_t109" style="position:absolute;left:0;text-align:left;margin-left:-28.2pt;margin-top:211.3pt;width:267pt;height:26.2pt;z-index:251639808">
            <v:textbox style="mso-next-textbox:#_x0000_s1062">
              <w:txbxContent>
                <w:p w:rsidR="0030370A" w:rsidRPr="000B4806" w:rsidRDefault="0030370A" w:rsidP="00846A83">
                  <w:pPr>
                    <w:ind w:right="-183"/>
                    <w:rPr>
                      <w:sz w:val="18"/>
                      <w:szCs w:val="18"/>
                    </w:rPr>
                  </w:pPr>
                  <w:r w:rsidRPr="000B4806">
                    <w:rPr>
                      <w:sz w:val="18"/>
                      <w:szCs w:val="18"/>
                    </w:rPr>
                    <w:t>Ученый секретарь музея (1 ед.)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109" style="position:absolute;left:0;text-align:left;margin-left:489.6pt;margin-top:20.8pt;width:265.4pt;height:26.4pt;z-index:251657216">
            <v:textbox style="mso-next-textbox:#_x0000_s1063">
              <w:txbxContent>
                <w:p w:rsidR="0030370A" w:rsidRPr="00E97542" w:rsidRDefault="0030370A" w:rsidP="00D77FD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Экспозиционный и выставочный отдел «Музейно-выставочный комплекс «Дом Саяпина»» (8 ед.)</w:t>
                  </w:r>
                </w:p>
                <w:p w:rsidR="0030370A" w:rsidRPr="00E97542" w:rsidRDefault="0030370A" w:rsidP="00D77FD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97542">
                    <w:rPr>
                      <w:b/>
                      <w:sz w:val="18"/>
                      <w:szCs w:val="18"/>
                    </w:rPr>
                    <w:t xml:space="preserve"> «ДОМ САЯПИНА» (9 ед.)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4" style="position:absolute;left:0;text-align:left;margin-left:489.6pt;margin-top:154.6pt;width:265.4pt;height:16.2pt;z-index:251650048">
            <v:textbox style="mso-next-textbox:#_x0000_s1064">
              <w:txbxContent>
                <w:p w:rsidR="0030370A" w:rsidRPr="00E97542" w:rsidRDefault="0030370A" w:rsidP="00D77FD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 экономики и развития</w:t>
                  </w:r>
                  <w:r w:rsidRPr="00E97542">
                    <w:rPr>
                      <w:b/>
                      <w:sz w:val="18"/>
                      <w:szCs w:val="18"/>
                    </w:rPr>
                    <w:t xml:space="preserve"> (3 ед.)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5" type="#_x0000_t109" style="position:absolute;left:0;text-align:left;margin-left:489.6pt;margin-top:170.8pt;width:265.4pt;height:40.5pt;flip:y;z-index:251649024">
            <v:textbox style="mso-next-textbox:#_x0000_s1065">
              <w:txbxContent>
                <w:p w:rsidR="0030370A" w:rsidRDefault="0030370A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Начальник отдела экономики и развития  (1 ед.)</w:t>
                  </w:r>
                </w:p>
                <w:p w:rsidR="0030370A" w:rsidRDefault="0030370A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ведущий экономист (1 ед.)</w:t>
                  </w:r>
                </w:p>
                <w:p w:rsidR="0030370A" w:rsidRDefault="0030370A" w:rsidP="00846A83">
                  <w:pPr>
                    <w:ind w:left="142" w:hanging="142"/>
                  </w:pPr>
                  <w:r>
                    <w:rPr>
                      <w:sz w:val="18"/>
                      <w:szCs w:val="18"/>
                    </w:rPr>
                    <w:t>- к</w:t>
                  </w:r>
                  <w:r w:rsidRPr="00785447">
                    <w:rPr>
                      <w:sz w:val="18"/>
                      <w:szCs w:val="18"/>
                    </w:rPr>
                    <w:t>ассир</w:t>
                  </w:r>
                  <w:r>
                    <w:rPr>
                      <w:sz w:val="18"/>
                      <w:szCs w:val="18"/>
                    </w:rPr>
                    <w:t xml:space="preserve"> билетный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(1 ед.)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6" style="position:absolute;left:0;text-align:left;margin-left:489.6pt;margin-top:219.8pt;width:265.4pt;height:31.25pt;z-index:251651072">
            <v:textbox style="mso-next-textbox:#_x0000_s1066">
              <w:txbxContent>
                <w:p w:rsidR="0030370A" w:rsidRDefault="0030370A" w:rsidP="00846A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 по организации безопасности музейных предметов</w:t>
                  </w:r>
                </w:p>
                <w:p w:rsidR="0030370A" w:rsidRPr="00E97542" w:rsidRDefault="0030370A" w:rsidP="00846A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97542">
                    <w:rPr>
                      <w:b/>
                      <w:sz w:val="18"/>
                      <w:szCs w:val="18"/>
                    </w:rPr>
                    <w:t xml:space="preserve"> (10 ед.)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left:0;text-align:left;margin-left:489.6pt;margin-top:251.05pt;width:265.4pt;height:50.45pt;z-index:251652096">
            <v:textbox style="mso-next-textbox:#_x0000_s1067">
              <w:txbxContent>
                <w:p w:rsidR="0030370A" w:rsidRDefault="0030370A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4F2541"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z w:val="18"/>
                      <w:szCs w:val="18"/>
                    </w:rPr>
                    <w:t>ачальник отдела по организации безопасности музейных предметов (1ед.)</w:t>
                  </w:r>
                </w:p>
                <w:p w:rsidR="0030370A" w:rsidRDefault="0030370A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музейный смотритель (5 ед.)</w:t>
                  </w:r>
                </w:p>
                <w:p w:rsidR="0030370A" w:rsidRPr="005E41D1" w:rsidRDefault="0030370A" w:rsidP="00846A83">
                  <w:pPr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5E41D1">
                    <w:rPr>
                      <w:sz w:val="18"/>
                      <w:szCs w:val="18"/>
                    </w:rPr>
                    <w:t xml:space="preserve">сторож (вахтер) </w:t>
                  </w:r>
                  <w:r>
                    <w:rPr>
                      <w:sz w:val="18"/>
                      <w:szCs w:val="18"/>
                    </w:rPr>
                    <w:t>(</w:t>
                  </w:r>
                  <w:r w:rsidRPr="005E41D1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 xml:space="preserve"> ед.)</w:t>
                  </w:r>
                </w:p>
                <w:p w:rsidR="0030370A" w:rsidRPr="00127FD8" w:rsidRDefault="0030370A" w:rsidP="00846A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68" type="#_x0000_t109" style="position:absolute;left:0;text-align:left;margin-left:489.6pt;margin-top:308.8pt;width:265.4pt;height:20.2pt;z-index:251653120">
            <v:textbox style="mso-next-textbox:#_x0000_s1068">
              <w:txbxContent>
                <w:p w:rsidR="0030370A" w:rsidRPr="00504923" w:rsidRDefault="0030370A" w:rsidP="00846A8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04923">
                    <w:rPr>
                      <w:b/>
                      <w:sz w:val="18"/>
                      <w:szCs w:val="18"/>
                    </w:rPr>
                    <w:t>Отдел учета и хранения музейных предметов (10 ед.)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109" style="position:absolute;left:0;text-align:left;margin-left:282.6pt;margin-top:20.8pt;width:162pt;height:36.1pt;z-index:251642880">
            <v:textbox style="mso-next-textbox:#_x0000_s1069">
              <w:txbxContent>
                <w:p w:rsidR="0030370A" w:rsidRPr="005E41D1" w:rsidRDefault="0030370A" w:rsidP="00846A8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0370A" w:rsidRPr="005E41D1" w:rsidRDefault="0030370A" w:rsidP="00846A8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Директор</w:t>
                  </w:r>
                  <w:r w:rsidRPr="005E41D1">
                    <w:rPr>
                      <w:sz w:val="18"/>
                      <w:szCs w:val="18"/>
                    </w:rPr>
                    <w:t xml:space="preserve"> (1 ед.)</w:t>
                  </w:r>
                </w:p>
              </w:txbxContent>
            </v:textbox>
          </v:shape>
        </w:pict>
      </w:r>
      <w:r w:rsidRPr="009340A4">
        <w:rPr>
          <w:sz w:val="22"/>
          <w:szCs w:val="22"/>
        </w:rPr>
        <w:t xml:space="preserve">государственного </w:t>
      </w:r>
      <w:r>
        <w:rPr>
          <w:sz w:val="22"/>
          <w:szCs w:val="22"/>
        </w:rPr>
        <w:t xml:space="preserve">бюджетного </w:t>
      </w:r>
      <w:r w:rsidRPr="009340A4">
        <w:rPr>
          <w:sz w:val="22"/>
          <w:szCs w:val="22"/>
        </w:rPr>
        <w:t xml:space="preserve">учреждения </w:t>
      </w:r>
      <w:r>
        <w:rPr>
          <w:sz w:val="22"/>
          <w:szCs w:val="22"/>
        </w:rPr>
        <w:t>Амурской области</w:t>
      </w:r>
      <w:r w:rsidRPr="009340A4">
        <w:rPr>
          <w:sz w:val="22"/>
          <w:szCs w:val="22"/>
        </w:rPr>
        <w:t xml:space="preserve"> «Амурский областной краеведческий музей им. Г.С. Новикова-Даурского»</w:t>
      </w:r>
      <w:r>
        <w:rPr>
          <w:sz w:val="22"/>
          <w:szCs w:val="22"/>
        </w:rPr>
        <w:t xml:space="preserve"> (61 чел)</w:t>
      </w:r>
    </w:p>
    <w:sectPr w:rsidR="0030370A" w:rsidRPr="00846A83" w:rsidSect="00846A83">
      <w:footerReference w:type="default" r:id="rId6"/>
      <w:pgSz w:w="16838" w:h="11906" w:orient="landscape"/>
      <w:pgMar w:top="993" w:right="1134" w:bottom="567" w:left="1134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70A" w:rsidRDefault="0030370A" w:rsidP="00846A83">
      <w:r>
        <w:separator/>
      </w:r>
    </w:p>
  </w:endnote>
  <w:endnote w:type="continuationSeparator" w:id="1">
    <w:p w:rsidR="0030370A" w:rsidRDefault="0030370A" w:rsidP="00846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0A" w:rsidRDefault="0030370A" w:rsidP="00846A83">
    <w:pPr>
      <w:tabs>
        <w:tab w:val="left" w:pos="4635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СОГЛАСОВАНО</w:t>
    </w:r>
  </w:p>
  <w:p w:rsidR="0030370A" w:rsidRPr="000628CB" w:rsidRDefault="0030370A" w:rsidP="00846A83">
    <w:pPr>
      <w:tabs>
        <w:tab w:val="left" w:pos="4635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Профком работников музея  ________________/__________/</w:t>
    </w:r>
  </w:p>
  <w:p w:rsidR="0030370A" w:rsidRDefault="003037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70A" w:rsidRDefault="0030370A" w:rsidP="00846A83">
      <w:r>
        <w:separator/>
      </w:r>
    </w:p>
  </w:footnote>
  <w:footnote w:type="continuationSeparator" w:id="1">
    <w:p w:rsidR="0030370A" w:rsidRDefault="0030370A" w:rsidP="00846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A83"/>
    <w:rsid w:val="00041FC0"/>
    <w:rsid w:val="000628CB"/>
    <w:rsid w:val="000B4806"/>
    <w:rsid w:val="00127FD8"/>
    <w:rsid w:val="0019651F"/>
    <w:rsid w:val="002B409F"/>
    <w:rsid w:val="002C2140"/>
    <w:rsid w:val="002F7C1D"/>
    <w:rsid w:val="0030370A"/>
    <w:rsid w:val="0036072D"/>
    <w:rsid w:val="003C606F"/>
    <w:rsid w:val="00477D96"/>
    <w:rsid w:val="004948E7"/>
    <w:rsid w:val="004B34A1"/>
    <w:rsid w:val="004F2541"/>
    <w:rsid w:val="004F7E00"/>
    <w:rsid w:val="00504923"/>
    <w:rsid w:val="00560915"/>
    <w:rsid w:val="005E1415"/>
    <w:rsid w:val="005E41D1"/>
    <w:rsid w:val="005F2268"/>
    <w:rsid w:val="0060618E"/>
    <w:rsid w:val="00662708"/>
    <w:rsid w:val="00676A0A"/>
    <w:rsid w:val="006A2375"/>
    <w:rsid w:val="006A51FF"/>
    <w:rsid w:val="00785447"/>
    <w:rsid w:val="007A303B"/>
    <w:rsid w:val="007A6811"/>
    <w:rsid w:val="00846A83"/>
    <w:rsid w:val="00885852"/>
    <w:rsid w:val="008B3F08"/>
    <w:rsid w:val="008F3519"/>
    <w:rsid w:val="009340A4"/>
    <w:rsid w:val="00934FF2"/>
    <w:rsid w:val="00961B62"/>
    <w:rsid w:val="009663C1"/>
    <w:rsid w:val="009E0565"/>
    <w:rsid w:val="009E0EE3"/>
    <w:rsid w:val="00A44C49"/>
    <w:rsid w:val="00A55AA9"/>
    <w:rsid w:val="00A96D63"/>
    <w:rsid w:val="00B601CB"/>
    <w:rsid w:val="00BA1345"/>
    <w:rsid w:val="00BB5765"/>
    <w:rsid w:val="00C0650F"/>
    <w:rsid w:val="00C52E9A"/>
    <w:rsid w:val="00C645C3"/>
    <w:rsid w:val="00C9603A"/>
    <w:rsid w:val="00D77FD5"/>
    <w:rsid w:val="00DC5960"/>
    <w:rsid w:val="00E30430"/>
    <w:rsid w:val="00E44C2E"/>
    <w:rsid w:val="00E45B8B"/>
    <w:rsid w:val="00E97542"/>
    <w:rsid w:val="00EB5D39"/>
    <w:rsid w:val="00EC6D8C"/>
    <w:rsid w:val="00F264E5"/>
    <w:rsid w:val="00F713BB"/>
    <w:rsid w:val="00F736EB"/>
    <w:rsid w:val="00FB3E60"/>
    <w:rsid w:val="00FC6BA0"/>
    <w:rsid w:val="00FD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15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51FF"/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846A83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6A83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46A83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6A8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65</Words>
  <Characters>377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АО "АОКМ"</dc:creator>
  <cp:keywords/>
  <dc:description/>
  <cp:lastModifiedBy>user</cp:lastModifiedBy>
  <cp:revision>11</cp:revision>
  <cp:lastPrinted>2018-11-07T01:47:00Z</cp:lastPrinted>
  <dcterms:created xsi:type="dcterms:W3CDTF">2018-11-06T08:53:00Z</dcterms:created>
  <dcterms:modified xsi:type="dcterms:W3CDTF">2019-04-30T01:12:00Z</dcterms:modified>
</cp:coreProperties>
</file>